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B7" w:rsidRDefault="00FE0BB7">
      <w:pPr>
        <w:jc w:val="center"/>
        <w:rPr>
          <w:rFonts w:ascii="黑体" w:eastAsia="黑体" w:hAnsi="黑体"/>
          <w:sz w:val="36"/>
          <w:szCs w:val="36"/>
        </w:rPr>
      </w:pPr>
    </w:p>
    <w:p w:rsidR="00FE0BB7" w:rsidRDefault="00FE0BB7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福建师范大学实验幼儿园</w:t>
      </w:r>
    </w:p>
    <w:p w:rsidR="00FE0BB7" w:rsidRDefault="00FE0BB7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幼儿床上用品采购公告</w:t>
      </w:r>
    </w:p>
    <w:p w:rsidR="00FE0BB7" w:rsidRDefault="00FE0BB7">
      <w:pPr>
        <w:rPr>
          <w:sz w:val="32"/>
          <w:szCs w:val="32"/>
        </w:rPr>
      </w:pPr>
    </w:p>
    <w:p w:rsidR="00FE0BB7" w:rsidRDefault="00FE0BB7">
      <w:pPr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、采购项目名称：</w:t>
      </w:r>
      <w:r>
        <w:rPr>
          <w:rFonts w:hint="eastAsia"/>
          <w:color w:val="000000"/>
          <w:sz w:val="32"/>
          <w:szCs w:val="32"/>
          <w:u w:val="single"/>
        </w:rPr>
        <w:t>幼儿床上用品</w:t>
      </w:r>
    </w:p>
    <w:p w:rsidR="00FE0BB7" w:rsidRDefault="00FE0BB7">
      <w:pPr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、采购内容如下：</w:t>
      </w:r>
    </w:p>
    <w:tbl>
      <w:tblPr>
        <w:tblW w:w="8930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55"/>
        <w:gridCol w:w="1657"/>
        <w:gridCol w:w="1400"/>
        <w:gridCol w:w="2268"/>
        <w:gridCol w:w="1134"/>
        <w:gridCol w:w="1416"/>
      </w:tblGrid>
      <w:tr w:rsidR="00FE0BB7" w:rsidRPr="00847AB7">
        <w:trPr>
          <w:tblHeader/>
        </w:trPr>
        <w:tc>
          <w:tcPr>
            <w:tcW w:w="10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0BB7" w:rsidRDefault="00FE0BB7">
            <w:pPr>
              <w:widowControl/>
              <w:jc w:val="center"/>
              <w:rPr>
                <w:rFonts w:ascii="Segoe UI" w:hAnsi="Segoe UI" w:cs="Segoe UI"/>
                <w:color w:val="333333"/>
                <w:kern w:val="0"/>
                <w:sz w:val="32"/>
                <w:szCs w:val="32"/>
              </w:rPr>
            </w:pPr>
            <w:r>
              <w:rPr>
                <w:rFonts w:ascii="Segoe UI" w:hAnsi="Segoe UI" w:cs="Segoe UI" w:hint="eastAsia"/>
                <w:color w:val="333333"/>
                <w:kern w:val="0"/>
                <w:sz w:val="32"/>
                <w:szCs w:val="32"/>
              </w:rPr>
              <w:t>合同包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0BB7" w:rsidRDefault="00FE0BB7">
            <w:pPr>
              <w:widowControl/>
              <w:jc w:val="center"/>
              <w:rPr>
                <w:rFonts w:ascii="Segoe UI" w:hAnsi="Segoe UI" w:cs="Segoe UI"/>
                <w:color w:val="333333"/>
                <w:kern w:val="0"/>
                <w:sz w:val="32"/>
                <w:szCs w:val="32"/>
              </w:rPr>
            </w:pPr>
            <w:r>
              <w:rPr>
                <w:rFonts w:ascii="Segoe UI" w:hAnsi="Segoe UI" w:cs="Segoe UI" w:hint="eastAsia"/>
                <w:color w:val="333333"/>
                <w:kern w:val="0"/>
                <w:sz w:val="32"/>
                <w:szCs w:val="32"/>
              </w:rPr>
              <w:t>品目号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BB7" w:rsidRDefault="00FE0BB7">
            <w:pPr>
              <w:widowControl/>
              <w:jc w:val="center"/>
              <w:rPr>
                <w:rFonts w:ascii="Segoe UI" w:hAnsi="Segoe UI" w:cs="Segoe UI"/>
                <w:color w:val="333333"/>
                <w:kern w:val="0"/>
                <w:sz w:val="32"/>
                <w:szCs w:val="32"/>
              </w:rPr>
            </w:pPr>
            <w:r>
              <w:rPr>
                <w:rFonts w:ascii="Segoe UI" w:hAnsi="Segoe UI" w:cs="Segoe UI" w:hint="eastAsia"/>
                <w:color w:val="333333"/>
                <w:kern w:val="0"/>
                <w:sz w:val="32"/>
                <w:szCs w:val="32"/>
              </w:rPr>
              <w:t>品目名称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0BB7" w:rsidRDefault="00FE0BB7">
            <w:pPr>
              <w:widowControl/>
              <w:jc w:val="center"/>
              <w:rPr>
                <w:rFonts w:ascii="Segoe UI" w:hAnsi="Segoe UI" w:cs="Segoe UI"/>
                <w:color w:val="333333"/>
                <w:kern w:val="0"/>
                <w:sz w:val="32"/>
                <w:szCs w:val="32"/>
              </w:rPr>
            </w:pPr>
            <w:r>
              <w:rPr>
                <w:rFonts w:ascii="Segoe UI" w:hAnsi="Segoe UI" w:cs="Segoe UI" w:hint="eastAsia"/>
                <w:color w:val="333333"/>
                <w:kern w:val="0"/>
                <w:sz w:val="32"/>
                <w:szCs w:val="32"/>
              </w:rPr>
              <w:t>主要参数要求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0BB7" w:rsidRDefault="00FE0BB7">
            <w:pPr>
              <w:widowControl/>
              <w:jc w:val="center"/>
              <w:rPr>
                <w:rFonts w:ascii="Segoe UI" w:hAnsi="Segoe UI" w:cs="Segoe UI"/>
                <w:color w:val="333333"/>
                <w:kern w:val="0"/>
                <w:sz w:val="32"/>
                <w:szCs w:val="32"/>
              </w:rPr>
            </w:pPr>
            <w:r>
              <w:rPr>
                <w:rFonts w:ascii="Segoe UI" w:hAnsi="Segoe UI" w:cs="Segoe UI" w:hint="eastAsia"/>
                <w:color w:val="333333"/>
                <w:kern w:val="0"/>
                <w:sz w:val="32"/>
                <w:szCs w:val="32"/>
              </w:rPr>
              <w:t>数量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FE0BB7" w:rsidRDefault="00FE0BB7">
            <w:pPr>
              <w:widowControl/>
              <w:jc w:val="center"/>
              <w:rPr>
                <w:rFonts w:ascii="Segoe UI" w:hAnsi="Segoe UI" w:cs="Segoe UI"/>
                <w:color w:val="333333"/>
                <w:kern w:val="0"/>
                <w:sz w:val="32"/>
                <w:szCs w:val="32"/>
              </w:rPr>
            </w:pPr>
            <w:r>
              <w:rPr>
                <w:rFonts w:ascii="Segoe UI" w:hAnsi="Segoe UI" w:cs="Segoe UI" w:hint="eastAsia"/>
                <w:color w:val="333333"/>
                <w:kern w:val="0"/>
                <w:sz w:val="32"/>
                <w:szCs w:val="32"/>
              </w:rPr>
              <w:t>预算金额</w:t>
            </w:r>
          </w:p>
        </w:tc>
      </w:tr>
      <w:tr w:rsidR="00FE0BB7" w:rsidRPr="00847AB7">
        <w:trPr>
          <w:trHeight w:val="639"/>
        </w:trPr>
        <w:tc>
          <w:tcPr>
            <w:tcW w:w="10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0BB7" w:rsidRDefault="00FE0BB7">
            <w:pPr>
              <w:widowControl/>
              <w:jc w:val="center"/>
              <w:rPr>
                <w:rFonts w:ascii="Segoe UI" w:hAnsi="Segoe UI" w:cs="Segoe UI"/>
                <w:color w:val="333333"/>
                <w:kern w:val="0"/>
                <w:sz w:val="32"/>
                <w:szCs w:val="32"/>
              </w:rPr>
            </w:pPr>
            <w:r>
              <w:rPr>
                <w:rFonts w:ascii="Segoe UI" w:hAnsi="Segoe UI" w:cs="Segoe UI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BB7" w:rsidRDefault="00FE0BB7">
            <w:pPr>
              <w:widowControl/>
              <w:jc w:val="center"/>
              <w:rPr>
                <w:rFonts w:ascii="Segoe UI" w:hAnsi="Segoe UI" w:cs="Segoe UI"/>
                <w:color w:val="333333"/>
                <w:kern w:val="0"/>
                <w:sz w:val="32"/>
                <w:szCs w:val="32"/>
              </w:rPr>
            </w:pPr>
            <w:r>
              <w:rPr>
                <w:rFonts w:ascii="Segoe UI" w:hAnsi="Segoe UI" w:cs="Segoe UI"/>
                <w:color w:val="333333"/>
                <w:kern w:val="0"/>
                <w:sz w:val="32"/>
                <w:szCs w:val="32"/>
              </w:rPr>
              <w:t>A07030105</w:t>
            </w:r>
          </w:p>
        </w:tc>
        <w:tc>
          <w:tcPr>
            <w:tcW w:w="140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BB7" w:rsidRDefault="00FE0BB7">
            <w:pPr>
              <w:widowControl/>
              <w:jc w:val="center"/>
              <w:rPr>
                <w:rFonts w:ascii="Segoe UI" w:hAnsi="Segoe UI" w:cs="Segoe UI"/>
                <w:color w:val="333333"/>
                <w:kern w:val="0"/>
                <w:sz w:val="32"/>
                <w:szCs w:val="32"/>
              </w:rPr>
            </w:pPr>
            <w:r>
              <w:rPr>
                <w:rFonts w:ascii="Segoe UI" w:hAnsi="Segoe UI" w:cs="Segoe UI" w:hint="eastAsia"/>
                <w:color w:val="333333"/>
                <w:kern w:val="0"/>
                <w:sz w:val="32"/>
                <w:szCs w:val="32"/>
              </w:rPr>
              <w:t>床上用品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BB7" w:rsidRDefault="00FE0BB7">
            <w:pPr>
              <w:widowControl/>
              <w:jc w:val="center"/>
              <w:rPr>
                <w:rFonts w:ascii="Segoe UI" w:hAnsi="Segoe UI" w:cs="Segoe UI"/>
                <w:color w:val="333333"/>
                <w:kern w:val="0"/>
                <w:sz w:val="32"/>
                <w:szCs w:val="32"/>
              </w:rPr>
            </w:pPr>
          </w:p>
          <w:p w:rsidR="00FE0BB7" w:rsidRDefault="00FE0BB7">
            <w:pPr>
              <w:widowControl/>
              <w:jc w:val="center"/>
              <w:rPr>
                <w:rFonts w:ascii="Segoe UI" w:hAnsi="Segoe UI" w:cs="Segoe UI"/>
                <w:color w:val="333333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Segoe UI" w:hAnsi="Segoe UI" w:cs="Segoe UI" w:hint="eastAsia"/>
                <w:color w:val="333333"/>
                <w:kern w:val="0"/>
                <w:sz w:val="32"/>
                <w:szCs w:val="32"/>
              </w:rPr>
              <w:t>见附件</w:t>
            </w:r>
          </w:p>
          <w:p w:rsidR="00FE0BB7" w:rsidRDefault="00FE0BB7">
            <w:pPr>
              <w:widowControl/>
              <w:rPr>
                <w:rFonts w:ascii="Segoe UI" w:hAnsi="Segoe UI" w:cs="Segoe UI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0BB7" w:rsidRDefault="00FE0BB7">
            <w:pPr>
              <w:widowControl/>
              <w:jc w:val="center"/>
              <w:rPr>
                <w:rFonts w:ascii="Segoe UI" w:hAnsi="Segoe UI" w:cs="Segoe UI"/>
                <w:color w:val="333333"/>
                <w:kern w:val="0"/>
                <w:sz w:val="32"/>
                <w:szCs w:val="32"/>
              </w:rPr>
            </w:pPr>
            <w:r>
              <w:rPr>
                <w:rFonts w:ascii="Segoe UI" w:hAnsi="Segoe UI" w:cs="Segoe UI"/>
                <w:color w:val="333333"/>
                <w:kern w:val="0"/>
                <w:sz w:val="32"/>
                <w:szCs w:val="32"/>
              </w:rPr>
              <w:t>210</w:t>
            </w:r>
            <w:r>
              <w:rPr>
                <w:rFonts w:ascii="Segoe UI" w:hAnsi="Segoe UI" w:cs="Segoe UI" w:hint="eastAsia"/>
                <w:color w:val="333333"/>
                <w:kern w:val="0"/>
                <w:sz w:val="32"/>
                <w:szCs w:val="32"/>
              </w:rPr>
              <w:t>套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FE0BB7" w:rsidRDefault="00FE0BB7">
            <w:pPr>
              <w:widowControl/>
              <w:jc w:val="center"/>
              <w:rPr>
                <w:rFonts w:ascii="Segoe UI" w:hAnsi="Segoe UI" w:cs="Segoe UI"/>
                <w:color w:val="333333"/>
                <w:kern w:val="0"/>
                <w:sz w:val="32"/>
                <w:szCs w:val="32"/>
              </w:rPr>
            </w:pPr>
            <w:r>
              <w:rPr>
                <w:rFonts w:ascii="Segoe UI" w:hAnsi="Segoe UI" w:cs="Segoe UI"/>
                <w:color w:val="333333"/>
                <w:kern w:val="0"/>
                <w:sz w:val="32"/>
                <w:szCs w:val="32"/>
              </w:rPr>
              <w:t>56700</w:t>
            </w:r>
            <w:r>
              <w:rPr>
                <w:rFonts w:ascii="Segoe UI" w:hAnsi="Segoe UI" w:cs="Segoe UI" w:hint="eastAsia"/>
                <w:color w:val="333333"/>
                <w:kern w:val="0"/>
                <w:sz w:val="32"/>
                <w:szCs w:val="32"/>
              </w:rPr>
              <w:t>元</w:t>
            </w:r>
          </w:p>
        </w:tc>
      </w:tr>
    </w:tbl>
    <w:p w:rsidR="00FE0BB7" w:rsidRDefault="00FE0BB7">
      <w:pPr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、公告时间：</w:t>
      </w:r>
      <w:r>
        <w:rPr>
          <w:sz w:val="32"/>
          <w:szCs w:val="32"/>
        </w:rPr>
        <w:t>2018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日</w:t>
      </w:r>
      <w:r>
        <w:rPr>
          <w:sz w:val="32"/>
          <w:szCs w:val="32"/>
        </w:rPr>
        <w:t>—2018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22</w:t>
      </w:r>
      <w:r>
        <w:rPr>
          <w:rFonts w:hint="eastAsia"/>
          <w:sz w:val="32"/>
          <w:szCs w:val="32"/>
        </w:rPr>
        <w:t>日。</w:t>
      </w:r>
    </w:p>
    <w:p w:rsidR="00FE0BB7" w:rsidRDefault="00FE0BB7">
      <w:pPr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、采购项目公告期内，欢迎潜在供应商参与项目报价。</w:t>
      </w:r>
    </w:p>
    <w:p w:rsidR="00FE0BB7" w:rsidRDefault="00FE0BB7">
      <w:pPr>
        <w:rPr>
          <w:sz w:val="32"/>
          <w:szCs w:val="32"/>
        </w:rPr>
      </w:pP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、采购项目单位：福建师范大学实验幼儿园</w:t>
      </w:r>
    </w:p>
    <w:p w:rsidR="00FE0BB7" w:rsidRDefault="00FE0BB7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联系人：林晖</w:t>
      </w:r>
    </w:p>
    <w:p w:rsidR="00FE0BB7" w:rsidRDefault="00FE0BB7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联系方式：</w:t>
      </w:r>
      <w:r>
        <w:rPr>
          <w:sz w:val="32"/>
          <w:szCs w:val="32"/>
        </w:rPr>
        <w:t>17750208173</w:t>
      </w:r>
    </w:p>
    <w:p w:rsidR="00FE0BB7" w:rsidRDefault="00FE0BB7">
      <w:pPr>
        <w:jc w:val="right"/>
        <w:rPr>
          <w:sz w:val="32"/>
          <w:szCs w:val="32"/>
        </w:rPr>
      </w:pPr>
    </w:p>
    <w:p w:rsidR="00FE0BB7" w:rsidRDefault="00FE0BB7">
      <w:pPr>
        <w:jc w:val="right"/>
        <w:rPr>
          <w:sz w:val="32"/>
          <w:szCs w:val="32"/>
        </w:rPr>
      </w:pPr>
    </w:p>
    <w:p w:rsidR="00FE0BB7" w:rsidRPr="001A3A6C" w:rsidRDefault="00FE0BB7" w:rsidP="001A3A6C">
      <w:pPr>
        <w:jc w:val="right"/>
        <w:rPr>
          <w:sz w:val="32"/>
          <w:szCs w:val="32"/>
        </w:rPr>
      </w:pPr>
      <w:r w:rsidRPr="001A3A6C">
        <w:rPr>
          <w:rFonts w:hint="eastAsia"/>
          <w:sz w:val="32"/>
          <w:szCs w:val="32"/>
        </w:rPr>
        <w:t>福建师范大学实验幼儿园</w:t>
      </w:r>
    </w:p>
    <w:p w:rsidR="00FE0BB7" w:rsidRDefault="00FE0BB7" w:rsidP="001A3A6C">
      <w:pPr>
        <w:wordWrap w:val="0"/>
        <w:ind w:right="320"/>
        <w:jc w:val="right"/>
        <w:rPr>
          <w:sz w:val="32"/>
          <w:szCs w:val="32"/>
        </w:rPr>
      </w:pPr>
      <w:r>
        <w:rPr>
          <w:sz w:val="32"/>
          <w:szCs w:val="32"/>
        </w:rPr>
        <w:t>2018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19</w:t>
      </w:r>
      <w:r>
        <w:rPr>
          <w:rFonts w:hint="eastAsia"/>
          <w:sz w:val="32"/>
          <w:szCs w:val="32"/>
        </w:rPr>
        <w:t>日</w:t>
      </w:r>
    </w:p>
    <w:p w:rsidR="00FE0BB7" w:rsidRDefault="00FE0BB7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hint="eastAsia"/>
          <w:sz w:val="32"/>
          <w:szCs w:val="32"/>
        </w:rPr>
        <w:lastRenderedPageBreak/>
        <w:t>附件：</w:t>
      </w:r>
    </w:p>
    <w:p w:rsidR="00FE0BB7" w:rsidRDefault="00FE0BB7">
      <w:pPr>
        <w:widowControl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幼儿床上用品主要参数要求</w:t>
      </w:r>
    </w:p>
    <w:p w:rsidR="00FE0BB7" w:rsidRDefault="00FE0BB7">
      <w:pPr>
        <w:widowControl/>
        <w:jc w:val="left"/>
        <w:rPr>
          <w:sz w:val="32"/>
          <w:szCs w:val="32"/>
        </w:rPr>
      </w:pPr>
    </w:p>
    <w:tbl>
      <w:tblPr>
        <w:tblW w:w="9780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0"/>
        <w:gridCol w:w="2184"/>
        <w:gridCol w:w="6546"/>
      </w:tblGrid>
      <w:tr w:rsidR="00FE0BB7" w:rsidRPr="00847AB7" w:rsidTr="002638F7">
        <w:tc>
          <w:tcPr>
            <w:tcW w:w="1050" w:type="dxa"/>
          </w:tcPr>
          <w:p w:rsidR="00FE0BB7" w:rsidRPr="00C5562F" w:rsidRDefault="00FE0BB7" w:rsidP="00847AB7">
            <w:pPr>
              <w:widowControl/>
              <w:jc w:val="center"/>
              <w:rPr>
                <w:sz w:val="28"/>
                <w:szCs w:val="28"/>
              </w:rPr>
            </w:pPr>
            <w:r w:rsidRPr="00C5562F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184" w:type="dxa"/>
          </w:tcPr>
          <w:p w:rsidR="00FE0BB7" w:rsidRPr="00C5562F" w:rsidRDefault="00FE0BB7" w:rsidP="00847AB7">
            <w:pPr>
              <w:widowControl/>
              <w:jc w:val="center"/>
              <w:rPr>
                <w:sz w:val="28"/>
                <w:szCs w:val="28"/>
              </w:rPr>
            </w:pPr>
            <w:r w:rsidRPr="00C5562F">
              <w:rPr>
                <w:rFonts w:hint="eastAsia"/>
                <w:sz w:val="28"/>
                <w:szCs w:val="28"/>
              </w:rPr>
              <w:t>产品名称</w:t>
            </w:r>
          </w:p>
        </w:tc>
        <w:tc>
          <w:tcPr>
            <w:tcW w:w="6546" w:type="dxa"/>
          </w:tcPr>
          <w:p w:rsidR="00FE0BB7" w:rsidRPr="00C5562F" w:rsidRDefault="00FE0BB7" w:rsidP="00847AB7">
            <w:pPr>
              <w:widowControl/>
              <w:jc w:val="center"/>
              <w:rPr>
                <w:sz w:val="28"/>
                <w:szCs w:val="28"/>
              </w:rPr>
            </w:pPr>
            <w:r w:rsidRPr="00C5562F">
              <w:rPr>
                <w:rFonts w:hint="eastAsia"/>
                <w:sz w:val="28"/>
                <w:szCs w:val="28"/>
              </w:rPr>
              <w:t>主要参数要求</w:t>
            </w:r>
          </w:p>
        </w:tc>
      </w:tr>
      <w:tr w:rsidR="00FE0BB7" w:rsidRPr="00847AB7" w:rsidTr="002638F7">
        <w:tc>
          <w:tcPr>
            <w:tcW w:w="1050" w:type="dxa"/>
          </w:tcPr>
          <w:p w:rsidR="00FE0BB7" w:rsidRPr="00C5562F" w:rsidRDefault="00FE0BB7" w:rsidP="00847AB7">
            <w:pPr>
              <w:jc w:val="center"/>
              <w:rPr>
                <w:sz w:val="28"/>
                <w:szCs w:val="28"/>
              </w:rPr>
            </w:pPr>
            <w:r w:rsidRPr="00C5562F">
              <w:rPr>
                <w:sz w:val="28"/>
                <w:szCs w:val="28"/>
              </w:rPr>
              <w:t>1</w:t>
            </w:r>
          </w:p>
        </w:tc>
        <w:tc>
          <w:tcPr>
            <w:tcW w:w="2184" w:type="dxa"/>
          </w:tcPr>
          <w:p w:rsidR="00FE0BB7" w:rsidRPr="00C5562F" w:rsidRDefault="00FE0BB7" w:rsidP="00847AB7">
            <w:pPr>
              <w:jc w:val="center"/>
              <w:rPr>
                <w:sz w:val="28"/>
                <w:szCs w:val="28"/>
              </w:rPr>
            </w:pPr>
            <w:r w:rsidRPr="00C5562F">
              <w:rPr>
                <w:rFonts w:hint="eastAsia"/>
                <w:sz w:val="28"/>
                <w:szCs w:val="28"/>
              </w:rPr>
              <w:t>纯棉被套</w:t>
            </w:r>
          </w:p>
        </w:tc>
        <w:tc>
          <w:tcPr>
            <w:tcW w:w="6546" w:type="dxa"/>
          </w:tcPr>
          <w:p w:rsidR="00FE0BB7" w:rsidRPr="00C5562F" w:rsidRDefault="00FE0BB7">
            <w:pPr>
              <w:rPr>
                <w:sz w:val="28"/>
                <w:szCs w:val="28"/>
              </w:rPr>
            </w:pPr>
            <w:r w:rsidRPr="00C5562F">
              <w:rPr>
                <w:rFonts w:hint="eastAsia"/>
                <w:sz w:val="28"/>
                <w:szCs w:val="28"/>
              </w:rPr>
              <w:t>纯棉印花布被套，线密度大于</w:t>
            </w:r>
            <w:r w:rsidRPr="00C5562F">
              <w:rPr>
                <w:sz w:val="28"/>
                <w:szCs w:val="28"/>
              </w:rPr>
              <w:t>30</w:t>
            </w:r>
            <w:r w:rsidRPr="00C5562F">
              <w:rPr>
                <w:rFonts w:hint="eastAsia"/>
                <w:sz w:val="28"/>
                <w:szCs w:val="28"/>
              </w:rPr>
              <w:t>支纱（</w:t>
            </w:r>
            <w:r w:rsidRPr="00C5562F">
              <w:rPr>
                <w:sz w:val="28"/>
                <w:szCs w:val="28"/>
              </w:rPr>
              <w:t>19.4tex</w:t>
            </w:r>
            <w:r w:rsidRPr="00C5562F">
              <w:rPr>
                <w:rFonts w:hint="eastAsia"/>
                <w:sz w:val="28"/>
                <w:szCs w:val="28"/>
              </w:rPr>
              <w:t>），尺寸</w:t>
            </w:r>
            <w:r w:rsidRPr="00C5562F">
              <w:rPr>
                <w:sz w:val="28"/>
                <w:szCs w:val="28"/>
              </w:rPr>
              <w:t>120cm</w:t>
            </w:r>
            <w:r w:rsidRPr="00C5562F">
              <w:rPr>
                <w:rFonts w:ascii="Arial" w:hAnsi="Arial" w:cs="Arial"/>
                <w:sz w:val="28"/>
                <w:szCs w:val="28"/>
              </w:rPr>
              <w:t>×</w:t>
            </w:r>
            <w:r w:rsidRPr="00C5562F">
              <w:rPr>
                <w:rFonts w:cs="Calibri"/>
                <w:sz w:val="28"/>
                <w:szCs w:val="28"/>
              </w:rPr>
              <w:t>145cm</w:t>
            </w:r>
            <w:r w:rsidRPr="00C5562F">
              <w:rPr>
                <w:rFonts w:cs="Calibri" w:hint="eastAsia"/>
                <w:sz w:val="28"/>
                <w:szCs w:val="28"/>
              </w:rPr>
              <w:t>，</w:t>
            </w:r>
            <w:proofErr w:type="gramStart"/>
            <w:r w:rsidRPr="00C5562F">
              <w:rPr>
                <w:rFonts w:cs="Calibri" w:hint="eastAsia"/>
                <w:sz w:val="28"/>
                <w:szCs w:val="28"/>
              </w:rPr>
              <w:t>拉链离边不</w:t>
            </w:r>
            <w:proofErr w:type="gramEnd"/>
            <w:r w:rsidRPr="00C5562F">
              <w:rPr>
                <w:rFonts w:cs="Calibri" w:hint="eastAsia"/>
                <w:sz w:val="28"/>
                <w:szCs w:val="28"/>
              </w:rPr>
              <w:t>外露，内角可系带。</w:t>
            </w:r>
          </w:p>
        </w:tc>
      </w:tr>
      <w:tr w:rsidR="00FE0BB7" w:rsidRPr="00847AB7" w:rsidTr="002638F7">
        <w:tc>
          <w:tcPr>
            <w:tcW w:w="1050" w:type="dxa"/>
          </w:tcPr>
          <w:p w:rsidR="00FE0BB7" w:rsidRPr="00C5562F" w:rsidRDefault="00FE0BB7" w:rsidP="00847AB7">
            <w:pPr>
              <w:jc w:val="center"/>
              <w:rPr>
                <w:sz w:val="28"/>
                <w:szCs w:val="28"/>
              </w:rPr>
            </w:pPr>
            <w:r w:rsidRPr="00C5562F">
              <w:rPr>
                <w:sz w:val="28"/>
                <w:szCs w:val="28"/>
              </w:rPr>
              <w:t>2</w:t>
            </w:r>
          </w:p>
        </w:tc>
        <w:tc>
          <w:tcPr>
            <w:tcW w:w="2184" w:type="dxa"/>
          </w:tcPr>
          <w:p w:rsidR="00FE0BB7" w:rsidRPr="00C5562F" w:rsidRDefault="00FE0BB7" w:rsidP="00847AB7">
            <w:pPr>
              <w:jc w:val="center"/>
              <w:rPr>
                <w:sz w:val="28"/>
                <w:szCs w:val="28"/>
              </w:rPr>
            </w:pPr>
            <w:proofErr w:type="gramStart"/>
            <w:r w:rsidRPr="00C5562F">
              <w:rPr>
                <w:rFonts w:hint="eastAsia"/>
                <w:sz w:val="28"/>
                <w:szCs w:val="28"/>
              </w:rPr>
              <w:t>冬被棉芯</w:t>
            </w:r>
            <w:proofErr w:type="gramEnd"/>
          </w:p>
        </w:tc>
        <w:tc>
          <w:tcPr>
            <w:tcW w:w="6546" w:type="dxa"/>
          </w:tcPr>
          <w:p w:rsidR="00FE0BB7" w:rsidRPr="00C5562F" w:rsidRDefault="00FE0BB7">
            <w:pPr>
              <w:rPr>
                <w:sz w:val="28"/>
                <w:szCs w:val="28"/>
              </w:rPr>
            </w:pPr>
            <w:r w:rsidRPr="00C5562F">
              <w:rPr>
                <w:rFonts w:hint="eastAsia"/>
                <w:sz w:val="28"/>
                <w:szCs w:val="28"/>
              </w:rPr>
              <w:t>三级棉一级胎，</w:t>
            </w:r>
            <w:r w:rsidRPr="00C5562F">
              <w:rPr>
                <w:sz w:val="28"/>
                <w:szCs w:val="28"/>
              </w:rPr>
              <w:t>3.0</w:t>
            </w:r>
            <w:r w:rsidRPr="00C5562F">
              <w:rPr>
                <w:rFonts w:hint="eastAsia"/>
                <w:sz w:val="28"/>
                <w:szCs w:val="28"/>
              </w:rPr>
              <w:t>斤棉胎外包布，外包白胚布，尺寸</w:t>
            </w:r>
            <w:r w:rsidRPr="00C5562F">
              <w:rPr>
                <w:sz w:val="28"/>
                <w:szCs w:val="28"/>
              </w:rPr>
              <w:t>120cm</w:t>
            </w:r>
            <w:r w:rsidRPr="00C5562F">
              <w:rPr>
                <w:rFonts w:ascii="Arial" w:hAnsi="Arial" w:cs="Arial"/>
                <w:sz w:val="28"/>
                <w:szCs w:val="28"/>
              </w:rPr>
              <w:t>×145cm</w:t>
            </w:r>
          </w:p>
        </w:tc>
      </w:tr>
      <w:tr w:rsidR="00FE0BB7" w:rsidRPr="00847AB7" w:rsidTr="002638F7">
        <w:tc>
          <w:tcPr>
            <w:tcW w:w="1050" w:type="dxa"/>
          </w:tcPr>
          <w:p w:rsidR="00FE0BB7" w:rsidRPr="00C5562F" w:rsidRDefault="00FE0BB7" w:rsidP="00847AB7">
            <w:pPr>
              <w:jc w:val="center"/>
              <w:rPr>
                <w:sz w:val="28"/>
                <w:szCs w:val="28"/>
              </w:rPr>
            </w:pPr>
            <w:r w:rsidRPr="00C5562F">
              <w:rPr>
                <w:sz w:val="28"/>
                <w:szCs w:val="28"/>
              </w:rPr>
              <w:t>3</w:t>
            </w:r>
          </w:p>
        </w:tc>
        <w:tc>
          <w:tcPr>
            <w:tcW w:w="2184" w:type="dxa"/>
          </w:tcPr>
          <w:p w:rsidR="00FE0BB7" w:rsidRPr="00C5562F" w:rsidRDefault="00FE0BB7" w:rsidP="00847AB7">
            <w:pPr>
              <w:jc w:val="center"/>
              <w:rPr>
                <w:sz w:val="28"/>
                <w:szCs w:val="28"/>
              </w:rPr>
            </w:pPr>
            <w:r w:rsidRPr="00C5562F">
              <w:rPr>
                <w:rFonts w:hint="eastAsia"/>
                <w:sz w:val="28"/>
                <w:szCs w:val="28"/>
              </w:rPr>
              <w:t>垫子套</w:t>
            </w:r>
          </w:p>
        </w:tc>
        <w:tc>
          <w:tcPr>
            <w:tcW w:w="6546" w:type="dxa"/>
          </w:tcPr>
          <w:p w:rsidR="00FE0BB7" w:rsidRPr="00C5562F" w:rsidRDefault="00FE0BB7">
            <w:pPr>
              <w:rPr>
                <w:sz w:val="28"/>
                <w:szCs w:val="28"/>
              </w:rPr>
            </w:pPr>
            <w:r w:rsidRPr="00C5562F">
              <w:rPr>
                <w:rFonts w:hint="eastAsia"/>
                <w:sz w:val="28"/>
                <w:szCs w:val="28"/>
              </w:rPr>
              <w:t>纯棉印花布</w:t>
            </w:r>
            <w:r w:rsidRPr="00C5562F">
              <w:rPr>
                <w:sz w:val="28"/>
                <w:szCs w:val="28"/>
              </w:rPr>
              <w:t>/</w:t>
            </w:r>
            <w:r w:rsidRPr="00C5562F">
              <w:rPr>
                <w:rFonts w:hint="eastAsia"/>
                <w:sz w:val="28"/>
                <w:szCs w:val="28"/>
              </w:rPr>
              <w:t>线密度大于</w:t>
            </w:r>
            <w:r w:rsidRPr="00C5562F">
              <w:rPr>
                <w:sz w:val="28"/>
                <w:szCs w:val="28"/>
              </w:rPr>
              <w:t>21</w:t>
            </w:r>
            <w:r w:rsidRPr="00C5562F">
              <w:rPr>
                <w:rFonts w:hint="eastAsia"/>
                <w:sz w:val="28"/>
                <w:szCs w:val="28"/>
              </w:rPr>
              <w:t>支纱</w:t>
            </w:r>
            <w:r w:rsidRPr="00C5562F">
              <w:rPr>
                <w:sz w:val="28"/>
                <w:szCs w:val="28"/>
              </w:rPr>
              <w:t>(27.8tex)/</w:t>
            </w:r>
            <w:r w:rsidRPr="00C5562F">
              <w:rPr>
                <w:rFonts w:hint="eastAsia"/>
                <w:sz w:val="28"/>
                <w:szCs w:val="28"/>
              </w:rPr>
              <w:t>尺寸</w:t>
            </w:r>
            <w:r w:rsidRPr="00C5562F">
              <w:rPr>
                <w:sz w:val="28"/>
                <w:szCs w:val="28"/>
              </w:rPr>
              <w:t>60cm</w:t>
            </w:r>
            <w:r w:rsidRPr="00C5562F">
              <w:rPr>
                <w:rFonts w:ascii="Arial" w:hAnsi="Arial" w:cs="Arial"/>
                <w:sz w:val="28"/>
                <w:szCs w:val="28"/>
              </w:rPr>
              <w:t>×145cm</w:t>
            </w:r>
          </w:p>
        </w:tc>
      </w:tr>
      <w:tr w:rsidR="00FE0BB7" w:rsidRPr="00847AB7" w:rsidTr="002638F7">
        <w:tc>
          <w:tcPr>
            <w:tcW w:w="1050" w:type="dxa"/>
          </w:tcPr>
          <w:p w:rsidR="00FE0BB7" w:rsidRPr="00C5562F" w:rsidRDefault="00FE0BB7" w:rsidP="00847AB7">
            <w:pPr>
              <w:jc w:val="center"/>
              <w:rPr>
                <w:sz w:val="28"/>
                <w:szCs w:val="28"/>
              </w:rPr>
            </w:pPr>
            <w:r w:rsidRPr="00C5562F">
              <w:rPr>
                <w:sz w:val="28"/>
                <w:szCs w:val="28"/>
              </w:rPr>
              <w:t>4</w:t>
            </w:r>
          </w:p>
        </w:tc>
        <w:tc>
          <w:tcPr>
            <w:tcW w:w="2184" w:type="dxa"/>
          </w:tcPr>
          <w:p w:rsidR="00FE0BB7" w:rsidRPr="00C5562F" w:rsidRDefault="00FE0BB7" w:rsidP="00847AB7">
            <w:pPr>
              <w:jc w:val="center"/>
              <w:rPr>
                <w:sz w:val="28"/>
                <w:szCs w:val="28"/>
              </w:rPr>
            </w:pPr>
            <w:r w:rsidRPr="00C5562F">
              <w:rPr>
                <w:rFonts w:hint="eastAsia"/>
                <w:sz w:val="28"/>
                <w:szCs w:val="28"/>
              </w:rPr>
              <w:t>垫被棉芯</w:t>
            </w:r>
          </w:p>
        </w:tc>
        <w:tc>
          <w:tcPr>
            <w:tcW w:w="6546" w:type="dxa"/>
          </w:tcPr>
          <w:p w:rsidR="00FE0BB7" w:rsidRPr="00C5562F" w:rsidRDefault="00FE0BB7">
            <w:pPr>
              <w:rPr>
                <w:sz w:val="28"/>
                <w:szCs w:val="28"/>
              </w:rPr>
            </w:pPr>
            <w:r w:rsidRPr="00C5562F">
              <w:rPr>
                <w:rFonts w:hint="eastAsia"/>
                <w:sz w:val="28"/>
                <w:szCs w:val="28"/>
              </w:rPr>
              <w:t>三级棉一级胎，</w:t>
            </w:r>
            <w:r w:rsidRPr="00C5562F">
              <w:rPr>
                <w:sz w:val="28"/>
                <w:szCs w:val="28"/>
              </w:rPr>
              <w:t>1.5</w:t>
            </w:r>
            <w:r w:rsidRPr="00C5562F">
              <w:rPr>
                <w:rFonts w:hint="eastAsia"/>
                <w:sz w:val="28"/>
                <w:szCs w:val="28"/>
              </w:rPr>
              <w:t>斤棉胎外包布，外包白胚布，尺寸</w:t>
            </w:r>
            <w:r w:rsidRPr="00C5562F">
              <w:rPr>
                <w:sz w:val="28"/>
                <w:szCs w:val="28"/>
              </w:rPr>
              <w:t>120cm</w:t>
            </w:r>
            <w:r w:rsidRPr="00C5562F">
              <w:rPr>
                <w:rFonts w:ascii="Arial" w:hAnsi="Arial" w:cs="Arial"/>
                <w:sz w:val="28"/>
                <w:szCs w:val="28"/>
              </w:rPr>
              <w:t>×145cm</w:t>
            </w:r>
            <w:r w:rsidRPr="00C5562F">
              <w:rPr>
                <w:rFonts w:ascii="Arial" w:hAnsi="Arial" w:cs="Arial" w:hint="eastAsia"/>
                <w:sz w:val="28"/>
                <w:szCs w:val="28"/>
              </w:rPr>
              <w:t>（折叠做垫被）</w:t>
            </w:r>
          </w:p>
        </w:tc>
      </w:tr>
      <w:tr w:rsidR="00FE0BB7" w:rsidRPr="00847AB7" w:rsidTr="002638F7">
        <w:tc>
          <w:tcPr>
            <w:tcW w:w="1050" w:type="dxa"/>
          </w:tcPr>
          <w:p w:rsidR="00FE0BB7" w:rsidRPr="00C5562F" w:rsidRDefault="00FE0BB7" w:rsidP="00847AB7">
            <w:pPr>
              <w:jc w:val="center"/>
              <w:rPr>
                <w:sz w:val="28"/>
                <w:szCs w:val="28"/>
              </w:rPr>
            </w:pPr>
            <w:r w:rsidRPr="00C5562F">
              <w:rPr>
                <w:sz w:val="28"/>
                <w:szCs w:val="28"/>
              </w:rPr>
              <w:t>5</w:t>
            </w:r>
          </w:p>
        </w:tc>
        <w:tc>
          <w:tcPr>
            <w:tcW w:w="2184" w:type="dxa"/>
          </w:tcPr>
          <w:p w:rsidR="00FE0BB7" w:rsidRPr="00C5562F" w:rsidRDefault="00FE0BB7" w:rsidP="00847AB7">
            <w:pPr>
              <w:jc w:val="center"/>
              <w:rPr>
                <w:sz w:val="28"/>
                <w:szCs w:val="28"/>
              </w:rPr>
            </w:pPr>
            <w:r w:rsidRPr="00C5562F">
              <w:rPr>
                <w:rFonts w:hint="eastAsia"/>
                <w:sz w:val="28"/>
                <w:szCs w:val="28"/>
              </w:rPr>
              <w:t>枕头套</w:t>
            </w:r>
          </w:p>
        </w:tc>
        <w:tc>
          <w:tcPr>
            <w:tcW w:w="6546" w:type="dxa"/>
          </w:tcPr>
          <w:p w:rsidR="00FE0BB7" w:rsidRPr="00C5562F" w:rsidRDefault="00FE0BB7">
            <w:pPr>
              <w:rPr>
                <w:sz w:val="28"/>
                <w:szCs w:val="28"/>
              </w:rPr>
            </w:pPr>
            <w:r w:rsidRPr="00C5562F">
              <w:rPr>
                <w:rFonts w:hint="eastAsia"/>
                <w:sz w:val="28"/>
                <w:szCs w:val="28"/>
              </w:rPr>
              <w:t>全棉印花布，线密度大于</w:t>
            </w:r>
            <w:r w:rsidRPr="00C5562F">
              <w:rPr>
                <w:sz w:val="28"/>
                <w:szCs w:val="28"/>
              </w:rPr>
              <w:t>30</w:t>
            </w:r>
            <w:r w:rsidRPr="00C5562F">
              <w:rPr>
                <w:rFonts w:hint="eastAsia"/>
                <w:sz w:val="28"/>
                <w:szCs w:val="28"/>
              </w:rPr>
              <w:t>支纱（</w:t>
            </w:r>
            <w:r w:rsidRPr="00C5562F">
              <w:rPr>
                <w:sz w:val="28"/>
                <w:szCs w:val="28"/>
              </w:rPr>
              <w:t>19.4tex</w:t>
            </w:r>
            <w:r w:rsidRPr="00C5562F">
              <w:rPr>
                <w:rFonts w:hint="eastAsia"/>
                <w:sz w:val="28"/>
                <w:szCs w:val="28"/>
              </w:rPr>
              <w:t>），尺寸</w:t>
            </w:r>
            <w:r w:rsidRPr="00C5562F">
              <w:rPr>
                <w:sz w:val="28"/>
                <w:szCs w:val="28"/>
              </w:rPr>
              <w:t>48cm</w:t>
            </w:r>
            <w:r w:rsidRPr="00C5562F">
              <w:rPr>
                <w:rFonts w:ascii="Arial" w:hAnsi="Arial" w:cs="Arial"/>
                <w:sz w:val="28"/>
                <w:szCs w:val="28"/>
              </w:rPr>
              <w:t>×30cm</w:t>
            </w:r>
          </w:p>
        </w:tc>
      </w:tr>
      <w:tr w:rsidR="00FE0BB7" w:rsidRPr="00847AB7" w:rsidTr="002638F7">
        <w:tc>
          <w:tcPr>
            <w:tcW w:w="1050" w:type="dxa"/>
          </w:tcPr>
          <w:p w:rsidR="00FE0BB7" w:rsidRPr="00C5562F" w:rsidRDefault="00FE0BB7" w:rsidP="00847AB7">
            <w:pPr>
              <w:jc w:val="center"/>
              <w:rPr>
                <w:sz w:val="28"/>
                <w:szCs w:val="28"/>
              </w:rPr>
            </w:pPr>
            <w:r w:rsidRPr="00C5562F">
              <w:rPr>
                <w:sz w:val="28"/>
                <w:szCs w:val="28"/>
              </w:rPr>
              <w:t>6</w:t>
            </w:r>
          </w:p>
        </w:tc>
        <w:tc>
          <w:tcPr>
            <w:tcW w:w="2184" w:type="dxa"/>
          </w:tcPr>
          <w:p w:rsidR="00FE0BB7" w:rsidRPr="00C5562F" w:rsidRDefault="00FE0BB7" w:rsidP="00847AB7">
            <w:pPr>
              <w:jc w:val="center"/>
              <w:rPr>
                <w:sz w:val="28"/>
                <w:szCs w:val="28"/>
              </w:rPr>
            </w:pPr>
            <w:r w:rsidRPr="00C5562F">
              <w:rPr>
                <w:rFonts w:hint="eastAsia"/>
                <w:sz w:val="28"/>
                <w:szCs w:val="28"/>
              </w:rPr>
              <w:t>枕头芯</w:t>
            </w:r>
          </w:p>
        </w:tc>
        <w:tc>
          <w:tcPr>
            <w:tcW w:w="6546" w:type="dxa"/>
          </w:tcPr>
          <w:p w:rsidR="00FE0BB7" w:rsidRPr="00C5562F" w:rsidRDefault="00FE0BB7">
            <w:pPr>
              <w:rPr>
                <w:sz w:val="28"/>
                <w:szCs w:val="28"/>
              </w:rPr>
            </w:pPr>
            <w:r w:rsidRPr="00C5562F">
              <w:rPr>
                <w:sz w:val="28"/>
                <w:szCs w:val="28"/>
              </w:rPr>
              <w:t>125</w:t>
            </w:r>
            <w:r w:rsidRPr="00C5562F">
              <w:rPr>
                <w:rFonts w:hint="eastAsia"/>
                <w:sz w:val="28"/>
                <w:szCs w:val="28"/>
              </w:rPr>
              <w:t>克七孔棉，外包商标布</w:t>
            </w:r>
          </w:p>
        </w:tc>
      </w:tr>
      <w:tr w:rsidR="00FE0BB7" w:rsidRPr="00847AB7" w:rsidTr="002638F7">
        <w:tc>
          <w:tcPr>
            <w:tcW w:w="1050" w:type="dxa"/>
          </w:tcPr>
          <w:p w:rsidR="00FE0BB7" w:rsidRPr="00C5562F" w:rsidRDefault="00FE0BB7" w:rsidP="00847AB7">
            <w:pPr>
              <w:jc w:val="center"/>
              <w:rPr>
                <w:sz w:val="28"/>
                <w:szCs w:val="28"/>
              </w:rPr>
            </w:pPr>
            <w:r w:rsidRPr="00C5562F">
              <w:rPr>
                <w:sz w:val="28"/>
                <w:szCs w:val="28"/>
              </w:rPr>
              <w:t>7</w:t>
            </w:r>
          </w:p>
        </w:tc>
        <w:tc>
          <w:tcPr>
            <w:tcW w:w="2184" w:type="dxa"/>
          </w:tcPr>
          <w:p w:rsidR="00FE0BB7" w:rsidRPr="00C5562F" w:rsidRDefault="00FE0BB7" w:rsidP="00847AB7">
            <w:pPr>
              <w:jc w:val="center"/>
              <w:rPr>
                <w:sz w:val="28"/>
                <w:szCs w:val="28"/>
              </w:rPr>
            </w:pPr>
            <w:r w:rsidRPr="00C5562F">
              <w:rPr>
                <w:rFonts w:hint="eastAsia"/>
                <w:sz w:val="28"/>
                <w:szCs w:val="28"/>
              </w:rPr>
              <w:t>藤席</w:t>
            </w:r>
          </w:p>
        </w:tc>
        <w:tc>
          <w:tcPr>
            <w:tcW w:w="6546" w:type="dxa"/>
          </w:tcPr>
          <w:p w:rsidR="00FE0BB7" w:rsidRPr="00C5562F" w:rsidRDefault="00FE0BB7">
            <w:pPr>
              <w:rPr>
                <w:sz w:val="28"/>
                <w:szCs w:val="28"/>
              </w:rPr>
            </w:pPr>
            <w:r w:rsidRPr="00C5562F">
              <w:rPr>
                <w:rFonts w:hint="eastAsia"/>
                <w:sz w:val="28"/>
                <w:szCs w:val="28"/>
              </w:rPr>
              <w:t>藤席，四周包边，尺寸</w:t>
            </w:r>
            <w:r w:rsidRPr="00C5562F">
              <w:rPr>
                <w:sz w:val="28"/>
                <w:szCs w:val="28"/>
              </w:rPr>
              <w:t>60cm</w:t>
            </w:r>
            <w:r w:rsidRPr="00C5562F">
              <w:rPr>
                <w:rFonts w:ascii="Arial" w:hAnsi="Arial" w:cs="Arial"/>
                <w:sz w:val="28"/>
                <w:szCs w:val="28"/>
              </w:rPr>
              <w:t>×135cm</w:t>
            </w:r>
          </w:p>
        </w:tc>
      </w:tr>
      <w:tr w:rsidR="00FE0BB7" w:rsidRPr="00847AB7" w:rsidTr="00847AB7">
        <w:tc>
          <w:tcPr>
            <w:tcW w:w="9780" w:type="dxa"/>
            <w:gridSpan w:val="3"/>
          </w:tcPr>
          <w:p w:rsidR="00C5562F" w:rsidRDefault="00FE0BB7" w:rsidP="00C5562F">
            <w:pPr>
              <w:ind w:leftChars="114" w:left="239"/>
              <w:rPr>
                <w:rFonts w:ascii="宋体" w:hAnsi="宋体" w:cs="宋体" w:hint="eastAsia"/>
                <w:sz w:val="28"/>
                <w:szCs w:val="28"/>
              </w:rPr>
            </w:pPr>
            <w:r w:rsidRPr="00C5562F">
              <w:rPr>
                <w:rFonts w:hint="eastAsia"/>
                <w:sz w:val="28"/>
                <w:szCs w:val="28"/>
              </w:rPr>
              <w:t>棉被尺寸公差±</w:t>
            </w:r>
            <w:r w:rsidRPr="00C5562F">
              <w:rPr>
                <w:sz w:val="28"/>
                <w:szCs w:val="28"/>
              </w:rPr>
              <w:t>2</w:t>
            </w:r>
            <w:r w:rsidRPr="00C5562F">
              <w:rPr>
                <w:rFonts w:ascii="宋体" w:hAnsi="宋体" w:cs="宋体" w:hint="eastAsia"/>
                <w:sz w:val="28"/>
                <w:szCs w:val="28"/>
              </w:rPr>
              <w:t>％；梳棉</w:t>
            </w:r>
            <w:proofErr w:type="gramStart"/>
            <w:r w:rsidRPr="00C5562F">
              <w:rPr>
                <w:rFonts w:ascii="宋体" w:hAnsi="宋体" w:cs="宋体" w:hint="eastAsia"/>
                <w:sz w:val="28"/>
                <w:szCs w:val="28"/>
              </w:rPr>
              <w:t>胎</w:t>
            </w:r>
            <w:proofErr w:type="gramEnd"/>
            <w:r w:rsidRPr="00C5562F">
              <w:rPr>
                <w:rFonts w:ascii="宋体" w:hAnsi="宋体" w:cs="宋体" w:hint="eastAsia"/>
                <w:sz w:val="28"/>
                <w:szCs w:val="28"/>
              </w:rPr>
              <w:t>重量偏差率</w:t>
            </w:r>
            <w:r w:rsidRPr="00C5562F">
              <w:rPr>
                <w:rFonts w:ascii="Arial" w:hAnsi="Arial" w:cs="Arial"/>
                <w:sz w:val="28"/>
                <w:szCs w:val="28"/>
              </w:rPr>
              <w:t>≥</w:t>
            </w:r>
            <w:r w:rsidRPr="00C5562F">
              <w:rPr>
                <w:rFonts w:ascii="宋体" w:hAnsi="宋体" w:cs="宋体" w:hint="eastAsia"/>
                <w:sz w:val="28"/>
                <w:szCs w:val="28"/>
              </w:rPr>
              <w:t>﹣</w:t>
            </w:r>
            <w:r w:rsidRPr="00C5562F">
              <w:rPr>
                <w:rFonts w:ascii="宋体" w:hAnsi="宋体" w:cs="宋体"/>
                <w:sz w:val="28"/>
                <w:szCs w:val="28"/>
              </w:rPr>
              <w:t>3</w:t>
            </w:r>
            <w:r w:rsidRPr="00C5562F">
              <w:rPr>
                <w:rFonts w:ascii="宋体" w:hAnsi="宋体" w:cs="宋体" w:hint="eastAsia"/>
                <w:sz w:val="28"/>
                <w:szCs w:val="28"/>
              </w:rPr>
              <w:t>％；</w:t>
            </w:r>
          </w:p>
          <w:p w:rsidR="00C5562F" w:rsidRDefault="00FE0BB7" w:rsidP="00C5562F">
            <w:pPr>
              <w:ind w:leftChars="114" w:left="239"/>
              <w:rPr>
                <w:rFonts w:ascii="宋体" w:hAnsi="宋体" w:cs="宋体" w:hint="eastAsia"/>
                <w:sz w:val="28"/>
                <w:szCs w:val="28"/>
              </w:rPr>
            </w:pPr>
            <w:r w:rsidRPr="00C5562F">
              <w:rPr>
                <w:rFonts w:ascii="宋体" w:hAnsi="宋体" w:cs="宋体" w:hint="eastAsia"/>
                <w:sz w:val="28"/>
                <w:szCs w:val="28"/>
              </w:rPr>
              <w:t>面料轻纬纱线线密度偏差</w:t>
            </w:r>
            <w:r w:rsidRPr="00C5562F">
              <w:rPr>
                <w:rFonts w:ascii="Arial" w:hAnsi="Arial" w:cs="Arial"/>
                <w:sz w:val="28"/>
                <w:szCs w:val="28"/>
              </w:rPr>
              <w:t>≥</w:t>
            </w:r>
            <w:r w:rsidRPr="00C5562F">
              <w:rPr>
                <w:rFonts w:ascii="宋体" w:hAnsi="宋体" w:cs="宋体" w:hint="eastAsia"/>
                <w:sz w:val="28"/>
                <w:szCs w:val="28"/>
              </w:rPr>
              <w:t>﹣</w:t>
            </w:r>
            <w:r w:rsidRPr="00C5562F">
              <w:rPr>
                <w:rFonts w:ascii="宋体" w:hAnsi="宋体" w:cs="宋体"/>
                <w:sz w:val="28"/>
                <w:szCs w:val="28"/>
              </w:rPr>
              <w:t>2.2tex</w:t>
            </w:r>
            <w:r w:rsidRPr="00C5562F">
              <w:rPr>
                <w:rFonts w:ascii="宋体" w:hAnsi="宋体" w:cs="宋体" w:hint="eastAsia"/>
                <w:sz w:val="28"/>
                <w:szCs w:val="28"/>
              </w:rPr>
              <w:t>；</w:t>
            </w:r>
            <w:r w:rsidRPr="00C5562F">
              <w:rPr>
                <w:rFonts w:ascii="宋体" w:hAnsi="宋体" w:cs="宋体"/>
                <w:sz w:val="28"/>
                <w:szCs w:val="28"/>
              </w:rPr>
              <w:t xml:space="preserve">   </w:t>
            </w:r>
          </w:p>
          <w:p w:rsidR="00FE0BB7" w:rsidRPr="00C5562F" w:rsidRDefault="00FE0BB7" w:rsidP="00C5562F">
            <w:pPr>
              <w:ind w:leftChars="114" w:left="239"/>
              <w:rPr>
                <w:sz w:val="28"/>
                <w:szCs w:val="28"/>
              </w:rPr>
            </w:pPr>
            <w:r w:rsidRPr="00C5562F">
              <w:rPr>
                <w:rFonts w:ascii="宋体" w:hAnsi="宋体" w:cs="宋体"/>
                <w:sz w:val="28"/>
                <w:szCs w:val="28"/>
              </w:rPr>
              <w:t xml:space="preserve"> 3.0</w:t>
            </w:r>
            <w:r w:rsidRPr="00C5562F">
              <w:rPr>
                <w:rFonts w:ascii="宋体" w:hAnsi="宋体" w:cs="宋体" w:hint="eastAsia"/>
                <w:sz w:val="28"/>
                <w:szCs w:val="28"/>
              </w:rPr>
              <w:t>斤</w:t>
            </w:r>
            <w:r w:rsidRPr="00C5562F">
              <w:rPr>
                <w:rFonts w:ascii="宋体" w:hAnsi="宋体" w:cs="宋体"/>
                <w:sz w:val="28"/>
                <w:szCs w:val="28"/>
              </w:rPr>
              <w:t>=1500</w:t>
            </w:r>
            <w:r w:rsidRPr="00C5562F">
              <w:rPr>
                <w:rFonts w:ascii="宋体" w:hAnsi="宋体" w:cs="宋体" w:hint="eastAsia"/>
                <w:sz w:val="28"/>
                <w:szCs w:val="28"/>
              </w:rPr>
              <w:t>克。</w:t>
            </w:r>
          </w:p>
        </w:tc>
      </w:tr>
    </w:tbl>
    <w:p w:rsidR="00FE0BB7" w:rsidRDefault="00FE0BB7">
      <w:pPr>
        <w:widowControl/>
        <w:jc w:val="left"/>
        <w:rPr>
          <w:sz w:val="24"/>
          <w:szCs w:val="24"/>
        </w:rPr>
      </w:pPr>
    </w:p>
    <w:sectPr w:rsidR="00FE0BB7" w:rsidSect="006F2A3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4BB" w:rsidRDefault="00D914BB">
      <w:r>
        <w:separator/>
      </w:r>
    </w:p>
  </w:endnote>
  <w:endnote w:type="continuationSeparator" w:id="0">
    <w:p w:rsidR="00D914BB" w:rsidRDefault="00D9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egoe UI">
    <w:altName w:val="Lucida Sans Unicode"/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4BB" w:rsidRDefault="00D914BB">
      <w:r>
        <w:separator/>
      </w:r>
    </w:p>
  </w:footnote>
  <w:footnote w:type="continuationSeparator" w:id="0">
    <w:p w:rsidR="00D914BB" w:rsidRDefault="00D91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BB7" w:rsidRDefault="00FE0BB7" w:rsidP="00FD16E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ED1"/>
    <w:rsid w:val="00011786"/>
    <w:rsid w:val="0002383B"/>
    <w:rsid w:val="0004066E"/>
    <w:rsid w:val="00041337"/>
    <w:rsid w:val="00042CBF"/>
    <w:rsid w:val="00045829"/>
    <w:rsid w:val="00060F6E"/>
    <w:rsid w:val="00061AC5"/>
    <w:rsid w:val="00065C12"/>
    <w:rsid w:val="00066BD9"/>
    <w:rsid w:val="00070892"/>
    <w:rsid w:val="00073347"/>
    <w:rsid w:val="00074D50"/>
    <w:rsid w:val="00075F2D"/>
    <w:rsid w:val="00081AB2"/>
    <w:rsid w:val="00082E5F"/>
    <w:rsid w:val="00087CD1"/>
    <w:rsid w:val="00097894"/>
    <w:rsid w:val="000A15D8"/>
    <w:rsid w:val="000B2120"/>
    <w:rsid w:val="000B35AB"/>
    <w:rsid w:val="000B5094"/>
    <w:rsid w:val="000D675D"/>
    <w:rsid w:val="000E4178"/>
    <w:rsid w:val="000E77A3"/>
    <w:rsid w:val="0010160D"/>
    <w:rsid w:val="0011059D"/>
    <w:rsid w:val="00113724"/>
    <w:rsid w:val="00115E3A"/>
    <w:rsid w:val="00130C7C"/>
    <w:rsid w:val="00132A56"/>
    <w:rsid w:val="00134080"/>
    <w:rsid w:val="00161066"/>
    <w:rsid w:val="00171D84"/>
    <w:rsid w:val="001735C2"/>
    <w:rsid w:val="00173DFF"/>
    <w:rsid w:val="00182637"/>
    <w:rsid w:val="001A0A24"/>
    <w:rsid w:val="001A3A6C"/>
    <w:rsid w:val="001A7F71"/>
    <w:rsid w:val="001B1DAB"/>
    <w:rsid w:val="001D2C96"/>
    <w:rsid w:val="001D559E"/>
    <w:rsid w:val="001E110F"/>
    <w:rsid w:val="001E5323"/>
    <w:rsid w:val="001F0BBC"/>
    <w:rsid w:val="001F2B6C"/>
    <w:rsid w:val="002037BD"/>
    <w:rsid w:val="0020439E"/>
    <w:rsid w:val="00212B55"/>
    <w:rsid w:val="00226974"/>
    <w:rsid w:val="00240192"/>
    <w:rsid w:val="00245F83"/>
    <w:rsid w:val="002513AB"/>
    <w:rsid w:val="00253F63"/>
    <w:rsid w:val="002638F7"/>
    <w:rsid w:val="00264043"/>
    <w:rsid w:val="00271CD4"/>
    <w:rsid w:val="002774F3"/>
    <w:rsid w:val="00290BBA"/>
    <w:rsid w:val="00293A11"/>
    <w:rsid w:val="002A71B8"/>
    <w:rsid w:val="002C3766"/>
    <w:rsid w:val="002E0077"/>
    <w:rsid w:val="002E4B38"/>
    <w:rsid w:val="002E4EAB"/>
    <w:rsid w:val="002E78F0"/>
    <w:rsid w:val="002F1037"/>
    <w:rsid w:val="00317DA7"/>
    <w:rsid w:val="0032049B"/>
    <w:rsid w:val="0033607F"/>
    <w:rsid w:val="00345A0B"/>
    <w:rsid w:val="003543BD"/>
    <w:rsid w:val="00362DD1"/>
    <w:rsid w:val="00363260"/>
    <w:rsid w:val="0037106D"/>
    <w:rsid w:val="00373A69"/>
    <w:rsid w:val="00373A98"/>
    <w:rsid w:val="0038205C"/>
    <w:rsid w:val="00386F51"/>
    <w:rsid w:val="00392F40"/>
    <w:rsid w:val="003A4ED2"/>
    <w:rsid w:val="003A4F4D"/>
    <w:rsid w:val="003D6FDF"/>
    <w:rsid w:val="00414694"/>
    <w:rsid w:val="00414E41"/>
    <w:rsid w:val="00416189"/>
    <w:rsid w:val="004173AF"/>
    <w:rsid w:val="0043052F"/>
    <w:rsid w:val="00434A37"/>
    <w:rsid w:val="00441C78"/>
    <w:rsid w:val="00444E65"/>
    <w:rsid w:val="00447561"/>
    <w:rsid w:val="00451F22"/>
    <w:rsid w:val="00462114"/>
    <w:rsid w:val="00472C80"/>
    <w:rsid w:val="0048471D"/>
    <w:rsid w:val="004A13F7"/>
    <w:rsid w:val="004B5872"/>
    <w:rsid w:val="004C6D63"/>
    <w:rsid w:val="004D089A"/>
    <w:rsid w:val="004D6026"/>
    <w:rsid w:val="004E163D"/>
    <w:rsid w:val="004E5AD6"/>
    <w:rsid w:val="00512171"/>
    <w:rsid w:val="00513C5D"/>
    <w:rsid w:val="005251D6"/>
    <w:rsid w:val="005317EA"/>
    <w:rsid w:val="00552673"/>
    <w:rsid w:val="00566157"/>
    <w:rsid w:val="005661BA"/>
    <w:rsid w:val="00567FEF"/>
    <w:rsid w:val="00570F93"/>
    <w:rsid w:val="0057145E"/>
    <w:rsid w:val="00582939"/>
    <w:rsid w:val="00583880"/>
    <w:rsid w:val="005A059E"/>
    <w:rsid w:val="005C17F1"/>
    <w:rsid w:val="005C1C48"/>
    <w:rsid w:val="005D067E"/>
    <w:rsid w:val="005D3050"/>
    <w:rsid w:val="005D4CBE"/>
    <w:rsid w:val="005D7A1D"/>
    <w:rsid w:val="005E6361"/>
    <w:rsid w:val="005F3EFF"/>
    <w:rsid w:val="005F4D95"/>
    <w:rsid w:val="005F7657"/>
    <w:rsid w:val="006029A9"/>
    <w:rsid w:val="00603C15"/>
    <w:rsid w:val="00613ABB"/>
    <w:rsid w:val="00620225"/>
    <w:rsid w:val="00623489"/>
    <w:rsid w:val="00630F6F"/>
    <w:rsid w:val="006318B5"/>
    <w:rsid w:val="00640A64"/>
    <w:rsid w:val="006424E2"/>
    <w:rsid w:val="00652A12"/>
    <w:rsid w:val="00655953"/>
    <w:rsid w:val="00686530"/>
    <w:rsid w:val="006952DC"/>
    <w:rsid w:val="00695BBD"/>
    <w:rsid w:val="006B3D8F"/>
    <w:rsid w:val="006D0F07"/>
    <w:rsid w:val="006D207C"/>
    <w:rsid w:val="006E1A7B"/>
    <w:rsid w:val="006F199D"/>
    <w:rsid w:val="006F2A34"/>
    <w:rsid w:val="006F5BF2"/>
    <w:rsid w:val="00702409"/>
    <w:rsid w:val="00706BBD"/>
    <w:rsid w:val="00724F80"/>
    <w:rsid w:val="007261DD"/>
    <w:rsid w:val="0073499C"/>
    <w:rsid w:val="00735DD0"/>
    <w:rsid w:val="007376B4"/>
    <w:rsid w:val="00742073"/>
    <w:rsid w:val="0075091D"/>
    <w:rsid w:val="00763709"/>
    <w:rsid w:val="00773F9E"/>
    <w:rsid w:val="007828B7"/>
    <w:rsid w:val="007A6C83"/>
    <w:rsid w:val="007B4A86"/>
    <w:rsid w:val="007D0D95"/>
    <w:rsid w:val="007D62E9"/>
    <w:rsid w:val="007E1F00"/>
    <w:rsid w:val="007F0E9B"/>
    <w:rsid w:val="00800484"/>
    <w:rsid w:val="00801931"/>
    <w:rsid w:val="00801F4D"/>
    <w:rsid w:val="00803C0D"/>
    <w:rsid w:val="00806763"/>
    <w:rsid w:val="008106BB"/>
    <w:rsid w:val="00822430"/>
    <w:rsid w:val="0084480A"/>
    <w:rsid w:val="00847AB7"/>
    <w:rsid w:val="008558EE"/>
    <w:rsid w:val="00861E71"/>
    <w:rsid w:val="00871CFF"/>
    <w:rsid w:val="00880F9B"/>
    <w:rsid w:val="008835A7"/>
    <w:rsid w:val="00892F50"/>
    <w:rsid w:val="008A498B"/>
    <w:rsid w:val="008A4BCB"/>
    <w:rsid w:val="008A7CA5"/>
    <w:rsid w:val="008B2656"/>
    <w:rsid w:val="008B370D"/>
    <w:rsid w:val="008B46E8"/>
    <w:rsid w:val="008B6402"/>
    <w:rsid w:val="008C0FC2"/>
    <w:rsid w:val="008C2476"/>
    <w:rsid w:val="008D4975"/>
    <w:rsid w:val="008E24AD"/>
    <w:rsid w:val="008F5F71"/>
    <w:rsid w:val="00912D47"/>
    <w:rsid w:val="00927EBB"/>
    <w:rsid w:val="009307F9"/>
    <w:rsid w:val="00937692"/>
    <w:rsid w:val="00937CD0"/>
    <w:rsid w:val="0094214C"/>
    <w:rsid w:val="009435DE"/>
    <w:rsid w:val="00943FC6"/>
    <w:rsid w:val="00962BB9"/>
    <w:rsid w:val="009748A5"/>
    <w:rsid w:val="009924C2"/>
    <w:rsid w:val="009937C5"/>
    <w:rsid w:val="0099602D"/>
    <w:rsid w:val="009A0436"/>
    <w:rsid w:val="009A18F3"/>
    <w:rsid w:val="009A27D6"/>
    <w:rsid w:val="009C45E9"/>
    <w:rsid w:val="009D41FB"/>
    <w:rsid w:val="009D4A21"/>
    <w:rsid w:val="009D784F"/>
    <w:rsid w:val="009E0DC4"/>
    <w:rsid w:val="009E3807"/>
    <w:rsid w:val="009E4086"/>
    <w:rsid w:val="009E72DA"/>
    <w:rsid w:val="00A0213C"/>
    <w:rsid w:val="00A04A69"/>
    <w:rsid w:val="00A105A7"/>
    <w:rsid w:val="00A2611A"/>
    <w:rsid w:val="00A34479"/>
    <w:rsid w:val="00A34900"/>
    <w:rsid w:val="00A34F1F"/>
    <w:rsid w:val="00A42291"/>
    <w:rsid w:val="00A45C00"/>
    <w:rsid w:val="00A4622E"/>
    <w:rsid w:val="00A46DF0"/>
    <w:rsid w:val="00A712B7"/>
    <w:rsid w:val="00A76F10"/>
    <w:rsid w:val="00A93C1F"/>
    <w:rsid w:val="00A9452C"/>
    <w:rsid w:val="00A956DB"/>
    <w:rsid w:val="00AA13FF"/>
    <w:rsid w:val="00AB116A"/>
    <w:rsid w:val="00AC7573"/>
    <w:rsid w:val="00AD0CDF"/>
    <w:rsid w:val="00AD509D"/>
    <w:rsid w:val="00AF41A5"/>
    <w:rsid w:val="00B01AEE"/>
    <w:rsid w:val="00B03145"/>
    <w:rsid w:val="00B05E80"/>
    <w:rsid w:val="00B077D2"/>
    <w:rsid w:val="00B10B9E"/>
    <w:rsid w:val="00B17300"/>
    <w:rsid w:val="00B25F6D"/>
    <w:rsid w:val="00B303D4"/>
    <w:rsid w:val="00B30FFC"/>
    <w:rsid w:val="00B408B4"/>
    <w:rsid w:val="00B434F2"/>
    <w:rsid w:val="00B4359D"/>
    <w:rsid w:val="00B4792E"/>
    <w:rsid w:val="00B5597F"/>
    <w:rsid w:val="00B6577C"/>
    <w:rsid w:val="00B667D0"/>
    <w:rsid w:val="00B72ED1"/>
    <w:rsid w:val="00B80509"/>
    <w:rsid w:val="00B83C57"/>
    <w:rsid w:val="00B90B5D"/>
    <w:rsid w:val="00B92440"/>
    <w:rsid w:val="00B95732"/>
    <w:rsid w:val="00B96B4C"/>
    <w:rsid w:val="00BA227D"/>
    <w:rsid w:val="00BA510A"/>
    <w:rsid w:val="00BA7ED0"/>
    <w:rsid w:val="00BB43C9"/>
    <w:rsid w:val="00BC7837"/>
    <w:rsid w:val="00BD6D15"/>
    <w:rsid w:val="00BE0AA3"/>
    <w:rsid w:val="00C00B4E"/>
    <w:rsid w:val="00C00D43"/>
    <w:rsid w:val="00C010D2"/>
    <w:rsid w:val="00C03802"/>
    <w:rsid w:val="00C14BA5"/>
    <w:rsid w:val="00C15A57"/>
    <w:rsid w:val="00C24B94"/>
    <w:rsid w:val="00C24EAE"/>
    <w:rsid w:val="00C27D4C"/>
    <w:rsid w:val="00C3129E"/>
    <w:rsid w:val="00C32EC2"/>
    <w:rsid w:val="00C40468"/>
    <w:rsid w:val="00C530C1"/>
    <w:rsid w:val="00C53CC6"/>
    <w:rsid w:val="00C5562F"/>
    <w:rsid w:val="00C55CB9"/>
    <w:rsid w:val="00C632E5"/>
    <w:rsid w:val="00C65FF0"/>
    <w:rsid w:val="00C70EAA"/>
    <w:rsid w:val="00C75B77"/>
    <w:rsid w:val="00C77133"/>
    <w:rsid w:val="00C8629D"/>
    <w:rsid w:val="00CA00B7"/>
    <w:rsid w:val="00CA0959"/>
    <w:rsid w:val="00CA3FDB"/>
    <w:rsid w:val="00CA62BA"/>
    <w:rsid w:val="00CA6881"/>
    <w:rsid w:val="00CB1D70"/>
    <w:rsid w:val="00CB5007"/>
    <w:rsid w:val="00CC4EC9"/>
    <w:rsid w:val="00CC6C86"/>
    <w:rsid w:val="00CC6E5D"/>
    <w:rsid w:val="00CC77EF"/>
    <w:rsid w:val="00CE141B"/>
    <w:rsid w:val="00CE21A5"/>
    <w:rsid w:val="00CF035A"/>
    <w:rsid w:val="00D0115C"/>
    <w:rsid w:val="00D0211F"/>
    <w:rsid w:val="00D02289"/>
    <w:rsid w:val="00D05A0D"/>
    <w:rsid w:val="00D10C6F"/>
    <w:rsid w:val="00D124C4"/>
    <w:rsid w:val="00D363D0"/>
    <w:rsid w:val="00D55767"/>
    <w:rsid w:val="00D6295D"/>
    <w:rsid w:val="00D7370C"/>
    <w:rsid w:val="00D914BB"/>
    <w:rsid w:val="00D94146"/>
    <w:rsid w:val="00DB7488"/>
    <w:rsid w:val="00DC1716"/>
    <w:rsid w:val="00DC4ECD"/>
    <w:rsid w:val="00DD767D"/>
    <w:rsid w:val="00DF1462"/>
    <w:rsid w:val="00E02E86"/>
    <w:rsid w:val="00E105C5"/>
    <w:rsid w:val="00E1665C"/>
    <w:rsid w:val="00E17C5F"/>
    <w:rsid w:val="00E24045"/>
    <w:rsid w:val="00E30165"/>
    <w:rsid w:val="00E47423"/>
    <w:rsid w:val="00E5353C"/>
    <w:rsid w:val="00E5404D"/>
    <w:rsid w:val="00E548DD"/>
    <w:rsid w:val="00E56D55"/>
    <w:rsid w:val="00E61FC8"/>
    <w:rsid w:val="00E65BAC"/>
    <w:rsid w:val="00E71424"/>
    <w:rsid w:val="00E72B2C"/>
    <w:rsid w:val="00E969EF"/>
    <w:rsid w:val="00EB2BE1"/>
    <w:rsid w:val="00EC0A3E"/>
    <w:rsid w:val="00EC311D"/>
    <w:rsid w:val="00EC3D02"/>
    <w:rsid w:val="00EC5C01"/>
    <w:rsid w:val="00ED3180"/>
    <w:rsid w:val="00ED4E35"/>
    <w:rsid w:val="00EE035D"/>
    <w:rsid w:val="00EF0314"/>
    <w:rsid w:val="00F20CE1"/>
    <w:rsid w:val="00F60847"/>
    <w:rsid w:val="00F738EE"/>
    <w:rsid w:val="00F8507D"/>
    <w:rsid w:val="00F853E6"/>
    <w:rsid w:val="00F861FD"/>
    <w:rsid w:val="00F86946"/>
    <w:rsid w:val="00F9507E"/>
    <w:rsid w:val="00FB22A8"/>
    <w:rsid w:val="00FD16E1"/>
    <w:rsid w:val="00FD4113"/>
    <w:rsid w:val="00FD56B9"/>
    <w:rsid w:val="00FE0BB7"/>
    <w:rsid w:val="00FE6D30"/>
    <w:rsid w:val="44EC4406"/>
    <w:rsid w:val="5D2D3763"/>
    <w:rsid w:val="6170121D"/>
    <w:rsid w:val="63356060"/>
    <w:rsid w:val="75CA5E67"/>
    <w:rsid w:val="7619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A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2A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1A3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E02E86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1A3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E02E8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</Words>
  <Characters>548</Characters>
  <Application>Microsoft Office Word</Application>
  <DocSecurity>0</DocSecurity>
  <Lines>4</Lines>
  <Paragraphs>1</Paragraphs>
  <ScaleCrop>false</ScaleCrop>
  <Company>MS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Sky123.Org</cp:lastModifiedBy>
  <cp:revision>8</cp:revision>
  <dcterms:created xsi:type="dcterms:W3CDTF">2018-05-08T06:58:00Z</dcterms:created>
  <dcterms:modified xsi:type="dcterms:W3CDTF">2018-06-19T07:56:00Z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