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82" w:rsidRPr="00514586" w:rsidRDefault="00514586" w:rsidP="00514586">
      <w:pPr>
        <w:widowControl/>
        <w:jc w:val="center"/>
        <w:rPr>
          <w:b/>
          <w:sz w:val="32"/>
          <w:szCs w:val="32"/>
        </w:rPr>
      </w:pPr>
      <w:r w:rsidRPr="00514586">
        <w:rPr>
          <w:b/>
          <w:sz w:val="32"/>
          <w:szCs w:val="32"/>
        </w:rPr>
        <w:t>福建师范大学实验幼儿园厨房用具技术参数要求</w:t>
      </w:r>
    </w:p>
    <w:tbl>
      <w:tblPr>
        <w:tblW w:w="10710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915"/>
        <w:gridCol w:w="1110"/>
        <w:gridCol w:w="1320"/>
        <w:gridCol w:w="720"/>
        <w:gridCol w:w="4635"/>
        <w:gridCol w:w="1425"/>
      </w:tblGrid>
      <w:tr w:rsidR="002B1182" w:rsidTr="00514586">
        <w:trPr>
          <w:trHeight w:val="690"/>
        </w:trPr>
        <w:tc>
          <w:tcPr>
            <w:tcW w:w="10710" w:type="dxa"/>
            <w:gridSpan w:val="7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厨房用具技术参数要求</w:t>
            </w:r>
          </w:p>
        </w:tc>
      </w:tr>
      <w:tr w:rsidR="002B1182" w:rsidTr="00514586">
        <w:trPr>
          <w:trHeight w:val="63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名称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规格型号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数量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参考图片</w:t>
            </w:r>
          </w:p>
        </w:tc>
      </w:tr>
      <w:tr w:rsidR="002B1182" w:rsidTr="00514586">
        <w:trPr>
          <w:trHeight w:val="222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不锈钢工作台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1700*600*800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487045</wp:posOffset>
                  </wp:positionV>
                  <wp:extent cx="815975" cy="511810"/>
                  <wp:effectExtent l="0" t="0" r="3175" b="254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材质说明：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板材：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304#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不锈钢面板厚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1.5mm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，侧板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1.0mm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脚柱：不锈钢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38*38mm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；工艺水平：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、产品外观无杂色，无明显划痕，无明显凹凸坑，表面光净、平整，砂纹一致。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、焊接处无凹凸焊疤，点焊处分布均匀。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、点焊及焊接处均有打磨，及清洗干净，表面没有污迹。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、没有尖锐之边角以及焊接锈迹现象。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2B118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2B1182" w:rsidTr="00514586">
        <w:trPr>
          <w:trHeight w:val="222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双层上架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1700*300*800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材质说明：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板材：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304#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不锈钢面板厚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1.5mm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，侧板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1.0mm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；工艺水平：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、产品外观无杂色，无明显划痕，无明显凹凸坑，表面光净、平整，砂纹一致。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、焊接处无凹凸焊疤，点焊处分布均匀。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、点焊及焊接处均有打磨，及清洗干净，表面没有污迹。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、没有尖锐之边角以及焊接锈迹现象。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532765</wp:posOffset>
                  </wp:positionV>
                  <wp:extent cx="848360" cy="561975"/>
                  <wp:effectExtent l="0" t="0" r="8890" b="9525"/>
                  <wp:wrapNone/>
                  <wp:docPr id="3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82" w:rsidTr="00514586">
        <w:trPr>
          <w:trHeight w:val="210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双星带板洗刷台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1500*700*950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材质说明：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板材：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304#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不锈钢面板厚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1.5mm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，侧板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1.0mm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脚柱：不锈钢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38*38mm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洗涮盆采用机冲成形盆。工艺水平：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、产品外观无杂色，无明显划痕，无明显凹凸坑，表面光净、平整，砂纹一致。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、焊接处无凹凸焊疤，点焊处分布均匀。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、点焊及焊接处均有打磨，及清洗干净，表面没有污迹。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、没有尖锐之边角以及焊接锈迹现象。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485140</wp:posOffset>
                  </wp:positionV>
                  <wp:extent cx="807720" cy="471170"/>
                  <wp:effectExtent l="0" t="0" r="11430" b="5080"/>
                  <wp:wrapNone/>
                  <wp:docPr id="2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82" w:rsidTr="00514586">
        <w:trPr>
          <w:trHeight w:val="162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双层推车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600*500*1000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、框架采用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25*25mm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不锈钢方管，管厚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1.5mm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、层架采用不锈钢板，板厚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1.5mm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、配四个万向轮，其中两个带刹车。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86995</wp:posOffset>
                  </wp:positionV>
                  <wp:extent cx="940435" cy="855980"/>
                  <wp:effectExtent l="0" t="0" r="12065" b="1270"/>
                  <wp:wrapNone/>
                  <wp:docPr id="4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82" w:rsidTr="00514586">
        <w:trPr>
          <w:trHeight w:val="180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双门热风消毒柜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1130*580*1850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、用电功率：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3.3KW/220V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、容积：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600L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、采用微电脑程序控制器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显示屏。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、消毒完后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风机自动冷却至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80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度。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、超高温消毒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140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度。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个全不锈钢消毒筐。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、左右两柜可以分别控制温度和时间，专为同时消毒两种不同材质餐具而设计，双显示器同时显示两柜消毒温度和消毒时间。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160655</wp:posOffset>
                  </wp:positionV>
                  <wp:extent cx="693420" cy="972820"/>
                  <wp:effectExtent l="0" t="0" r="11430" b="17780"/>
                  <wp:wrapNone/>
                  <wp:docPr id="5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82" w:rsidTr="00514586">
        <w:trPr>
          <w:trHeight w:val="214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lastRenderedPageBreak/>
              <w:t>6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保洁柜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1200*500*1800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材质说明：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板材：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304#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不锈钢面板厚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1.5mm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，侧板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1.0mm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脚柱：不锈钢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38*38mm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上层柜门：用不锈钢冲孔板制作。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工艺水平：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、产品外观无杂色，无明显划痕，无明显凹凸坑，表面光净、平整，砂纹一致。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、焊接处无凹凸焊疤，点焊处分布均匀。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、点焊及焊接处均有打磨，及清洗干净，表面没有污迹。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、没有尖锐之边角以及焊接锈迹现象。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264160</wp:posOffset>
                  </wp:positionV>
                  <wp:extent cx="848360" cy="1215390"/>
                  <wp:effectExtent l="0" t="0" r="8890" b="3810"/>
                  <wp:wrapNone/>
                  <wp:docPr id="6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82" w:rsidTr="00514586">
        <w:trPr>
          <w:trHeight w:val="222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直饮水机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890*410*1100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、微米优质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PP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棉：高密度聚丙烯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PP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棉大力阻隔铁锈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泥沙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虫卵。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、高纯度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KDF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：去除水中的余氯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抑制微生物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阻止硬垢积累。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、高效活性炭：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1000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以上碘制双高效活性炭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过滤出来的水无碳粉，无余氢，无杂质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甘甜可口。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、电子漏电保护报警动能。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、电子控温防干烧。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、防溢流漏水。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、放火阻燃线路设计。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、防震结构及防蒸汽密封设计。一开双温。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354965</wp:posOffset>
                  </wp:positionV>
                  <wp:extent cx="741680" cy="975995"/>
                  <wp:effectExtent l="0" t="0" r="1270" b="14605"/>
                  <wp:wrapNone/>
                  <wp:docPr id="7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82" w:rsidTr="00514586">
        <w:trPr>
          <w:trHeight w:val="188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电开水器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6KW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采用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PU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灌注发泡技术，聚氨酯整体发泡，环保节能，省电高效。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、整机全不锈钢设计，采用不锈钢板。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全自动控温器，确保制水达到沸点。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、采用名厂元件，品质有保证。内装置缺水断电装置，防缺水干烧保护功能，缺水时可自动切断整机电源。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、开水沮数：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207645</wp:posOffset>
                  </wp:positionV>
                  <wp:extent cx="753110" cy="1007110"/>
                  <wp:effectExtent l="0" t="0" r="8890" b="2540"/>
                  <wp:wrapNone/>
                  <wp:docPr id="8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82" w:rsidTr="00514586">
        <w:trPr>
          <w:trHeight w:val="126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地面吹风机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432*495*518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17.8m/s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风速，快速吹干。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1000w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强劲电机，加长电源线。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69215</wp:posOffset>
                  </wp:positionV>
                  <wp:extent cx="782320" cy="718820"/>
                  <wp:effectExtent l="0" t="0" r="17780" b="5080"/>
                  <wp:wrapNone/>
                  <wp:docPr id="9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82" w:rsidTr="00514586">
        <w:trPr>
          <w:trHeight w:val="142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双门蒸饭车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盘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材料采用优质不锈钢，内外材料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1.2mm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厚，饭盆支撑条夹层防脱落，柜体骨架角铁，设有安全溢水阀，整体聚胺脂发泡，浮球自动进水，度身定做硅胶门封更封闭，功率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24kw/380v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，尺寸：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1430*630*1440mm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，双门。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111125</wp:posOffset>
                  </wp:positionV>
                  <wp:extent cx="743585" cy="817245"/>
                  <wp:effectExtent l="0" t="0" r="18415" b="1905"/>
                  <wp:wrapNone/>
                  <wp:docPr id="10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82" w:rsidTr="00514586">
        <w:trPr>
          <w:trHeight w:val="146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台式绞肉机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TJ22-A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型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带保护接肉盘，防锈喷涂机身，坚固三通把手，独立启动，急停开关，防滑胶脚。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88900</wp:posOffset>
                  </wp:positionV>
                  <wp:extent cx="735330" cy="803910"/>
                  <wp:effectExtent l="0" t="0" r="7620" b="15240"/>
                  <wp:wrapNone/>
                  <wp:docPr id="12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_SpCnt_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82" w:rsidTr="00514586">
        <w:trPr>
          <w:trHeight w:val="3840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lastRenderedPageBreak/>
              <w:t>12</w:t>
            </w:r>
          </w:p>
        </w:tc>
        <w:tc>
          <w:tcPr>
            <w:tcW w:w="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豆浆机</w:t>
            </w:r>
          </w:p>
        </w:tc>
        <w:tc>
          <w:tcPr>
            <w:tcW w:w="11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40L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 w:rsidP="00514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1.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SUS304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食品级不锈钢机桶。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满水、防溢出、防干烧保护。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干豆制浆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无需泡豆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节省时间。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4.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提前预约烧水，节省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半制作时间。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5.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大容量，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- -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次制作可满足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60~ 150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人饮用。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6. - -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键操作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全自动制作完成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无需专人看管。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7.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机桶内圆滑无尖角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清洁方便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无卫生死角。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8.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独家特制自动工作流程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确保饮品香浓滑爽。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9.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专利飞刀及过滤网扰流技术结合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确保粉碎细腻。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10.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显示饮品温度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工作次数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故障代码并报警提示。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11.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高精度传感器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显示温度精准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确保饮品煮熟煮透，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12.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浆渣分离，自动过滤技术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打开水龙头放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出饮品即可饮用。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13.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三重加强防漏密封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强力保护主机内部器件防止进水而损坏。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14.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全铜耐高温电机与散热风道结合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电机温升低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可连续多次工作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使用寿命长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.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1182" w:rsidRDefault="005145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561975</wp:posOffset>
                  </wp:positionV>
                  <wp:extent cx="847090" cy="1504950"/>
                  <wp:effectExtent l="0" t="0" r="10160" b="0"/>
                  <wp:wrapNone/>
                  <wp:docPr id="11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3_SpCnt_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B1182" w:rsidRDefault="002B1182">
      <w:pPr>
        <w:jc w:val="right"/>
        <w:rPr>
          <w:sz w:val="32"/>
          <w:szCs w:val="32"/>
        </w:rPr>
      </w:pPr>
    </w:p>
    <w:sectPr w:rsidR="002B1182" w:rsidSect="00514586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2ED1"/>
    <w:rsid w:val="00011786"/>
    <w:rsid w:val="0002383B"/>
    <w:rsid w:val="0004066E"/>
    <w:rsid w:val="00041337"/>
    <w:rsid w:val="00042CBF"/>
    <w:rsid w:val="00045829"/>
    <w:rsid w:val="00060F6E"/>
    <w:rsid w:val="00061AC5"/>
    <w:rsid w:val="00065C12"/>
    <w:rsid w:val="00066BD9"/>
    <w:rsid w:val="00070892"/>
    <w:rsid w:val="00073347"/>
    <w:rsid w:val="00074D50"/>
    <w:rsid w:val="00075F2D"/>
    <w:rsid w:val="00081AB2"/>
    <w:rsid w:val="00082E5F"/>
    <w:rsid w:val="00087CD1"/>
    <w:rsid w:val="00097894"/>
    <w:rsid w:val="000A15D8"/>
    <w:rsid w:val="000B2120"/>
    <w:rsid w:val="000B35AB"/>
    <w:rsid w:val="000B5094"/>
    <w:rsid w:val="000D675D"/>
    <w:rsid w:val="000E4178"/>
    <w:rsid w:val="000E77A3"/>
    <w:rsid w:val="0010160D"/>
    <w:rsid w:val="0011059D"/>
    <w:rsid w:val="00113724"/>
    <w:rsid w:val="00115E3A"/>
    <w:rsid w:val="00132A56"/>
    <w:rsid w:val="00134080"/>
    <w:rsid w:val="00161066"/>
    <w:rsid w:val="00171D84"/>
    <w:rsid w:val="001735C2"/>
    <w:rsid w:val="00173DFF"/>
    <w:rsid w:val="00182637"/>
    <w:rsid w:val="001A0A24"/>
    <w:rsid w:val="001A7F71"/>
    <w:rsid w:val="001B1DAB"/>
    <w:rsid w:val="001D2C96"/>
    <w:rsid w:val="001D559E"/>
    <w:rsid w:val="001E110F"/>
    <w:rsid w:val="001E5323"/>
    <w:rsid w:val="001F0BBC"/>
    <w:rsid w:val="001F2B6C"/>
    <w:rsid w:val="002037BD"/>
    <w:rsid w:val="0020439E"/>
    <w:rsid w:val="00212B55"/>
    <w:rsid w:val="00226974"/>
    <w:rsid w:val="00240192"/>
    <w:rsid w:val="00245F83"/>
    <w:rsid w:val="002513AB"/>
    <w:rsid w:val="00253F63"/>
    <w:rsid w:val="00264043"/>
    <w:rsid w:val="00271CD4"/>
    <w:rsid w:val="00290BBA"/>
    <w:rsid w:val="00293A11"/>
    <w:rsid w:val="002A71B8"/>
    <w:rsid w:val="002B1182"/>
    <w:rsid w:val="002C3766"/>
    <w:rsid w:val="002E0077"/>
    <w:rsid w:val="002E4B38"/>
    <w:rsid w:val="002E4EAB"/>
    <w:rsid w:val="002E78F0"/>
    <w:rsid w:val="002F1037"/>
    <w:rsid w:val="00317DA7"/>
    <w:rsid w:val="0032049B"/>
    <w:rsid w:val="0033607F"/>
    <w:rsid w:val="00345A0B"/>
    <w:rsid w:val="003543BD"/>
    <w:rsid w:val="00362DD1"/>
    <w:rsid w:val="00363260"/>
    <w:rsid w:val="0037106D"/>
    <w:rsid w:val="00373A69"/>
    <w:rsid w:val="00373A98"/>
    <w:rsid w:val="0038205C"/>
    <w:rsid w:val="00386F51"/>
    <w:rsid w:val="00392F40"/>
    <w:rsid w:val="003A4ED2"/>
    <w:rsid w:val="003A4F4D"/>
    <w:rsid w:val="003D6FDF"/>
    <w:rsid w:val="00414694"/>
    <w:rsid w:val="00414E41"/>
    <w:rsid w:val="00416189"/>
    <w:rsid w:val="004173AF"/>
    <w:rsid w:val="0043052F"/>
    <w:rsid w:val="00434A37"/>
    <w:rsid w:val="00441C78"/>
    <w:rsid w:val="00444E65"/>
    <w:rsid w:val="00447561"/>
    <w:rsid w:val="00451F22"/>
    <w:rsid w:val="00462114"/>
    <w:rsid w:val="00472C80"/>
    <w:rsid w:val="0048471D"/>
    <w:rsid w:val="004A13F7"/>
    <w:rsid w:val="004B5872"/>
    <w:rsid w:val="004C6D63"/>
    <w:rsid w:val="004D089A"/>
    <w:rsid w:val="004D6026"/>
    <w:rsid w:val="004E163D"/>
    <w:rsid w:val="004E5AD6"/>
    <w:rsid w:val="00512171"/>
    <w:rsid w:val="00513C5D"/>
    <w:rsid w:val="00514586"/>
    <w:rsid w:val="005251D6"/>
    <w:rsid w:val="005317EA"/>
    <w:rsid w:val="00552673"/>
    <w:rsid w:val="00566157"/>
    <w:rsid w:val="005661BA"/>
    <w:rsid w:val="00567FEF"/>
    <w:rsid w:val="00570F93"/>
    <w:rsid w:val="0057145E"/>
    <w:rsid w:val="00582939"/>
    <w:rsid w:val="00583880"/>
    <w:rsid w:val="005A059E"/>
    <w:rsid w:val="005C17F1"/>
    <w:rsid w:val="005C1C48"/>
    <w:rsid w:val="005D067E"/>
    <w:rsid w:val="005D3050"/>
    <w:rsid w:val="005D4CBE"/>
    <w:rsid w:val="005D7A1D"/>
    <w:rsid w:val="005E6361"/>
    <w:rsid w:val="005F3EFF"/>
    <w:rsid w:val="005F4D95"/>
    <w:rsid w:val="005F7657"/>
    <w:rsid w:val="006029A9"/>
    <w:rsid w:val="00603C15"/>
    <w:rsid w:val="00613ABB"/>
    <w:rsid w:val="00620225"/>
    <w:rsid w:val="00623489"/>
    <w:rsid w:val="00630F6F"/>
    <w:rsid w:val="006318B5"/>
    <w:rsid w:val="00640A64"/>
    <w:rsid w:val="006424E2"/>
    <w:rsid w:val="00652A12"/>
    <w:rsid w:val="00655953"/>
    <w:rsid w:val="00686530"/>
    <w:rsid w:val="006952DC"/>
    <w:rsid w:val="00695BBD"/>
    <w:rsid w:val="006B3D8F"/>
    <w:rsid w:val="006D0F07"/>
    <w:rsid w:val="006D207C"/>
    <w:rsid w:val="006E1A7B"/>
    <w:rsid w:val="006F199D"/>
    <w:rsid w:val="006F5BF2"/>
    <w:rsid w:val="00702409"/>
    <w:rsid w:val="00706BBD"/>
    <w:rsid w:val="00724F80"/>
    <w:rsid w:val="007261DD"/>
    <w:rsid w:val="0073499C"/>
    <w:rsid w:val="00735DD0"/>
    <w:rsid w:val="007376B4"/>
    <w:rsid w:val="00742073"/>
    <w:rsid w:val="0075091D"/>
    <w:rsid w:val="00763709"/>
    <w:rsid w:val="00773F9E"/>
    <w:rsid w:val="007828B7"/>
    <w:rsid w:val="007B4A86"/>
    <w:rsid w:val="007D0D95"/>
    <w:rsid w:val="007D62E9"/>
    <w:rsid w:val="007E1F00"/>
    <w:rsid w:val="007F0E9B"/>
    <w:rsid w:val="00800484"/>
    <w:rsid w:val="00801931"/>
    <w:rsid w:val="00801F4D"/>
    <w:rsid w:val="00803C0D"/>
    <w:rsid w:val="00806763"/>
    <w:rsid w:val="008106BB"/>
    <w:rsid w:val="00822430"/>
    <w:rsid w:val="0084480A"/>
    <w:rsid w:val="008558EE"/>
    <w:rsid w:val="00861E71"/>
    <w:rsid w:val="00871CFF"/>
    <w:rsid w:val="00880F9B"/>
    <w:rsid w:val="008835A7"/>
    <w:rsid w:val="00892F50"/>
    <w:rsid w:val="008A498B"/>
    <w:rsid w:val="008A4BCB"/>
    <w:rsid w:val="008A7CA5"/>
    <w:rsid w:val="008B2656"/>
    <w:rsid w:val="008B370D"/>
    <w:rsid w:val="008B46E8"/>
    <w:rsid w:val="008B6402"/>
    <w:rsid w:val="008C0FC2"/>
    <w:rsid w:val="008C2476"/>
    <w:rsid w:val="008D4975"/>
    <w:rsid w:val="008E24AD"/>
    <w:rsid w:val="008F5F71"/>
    <w:rsid w:val="00912D47"/>
    <w:rsid w:val="00927EBB"/>
    <w:rsid w:val="009307F9"/>
    <w:rsid w:val="00937692"/>
    <w:rsid w:val="00937CD0"/>
    <w:rsid w:val="0094214C"/>
    <w:rsid w:val="009435DE"/>
    <w:rsid w:val="00962BB9"/>
    <w:rsid w:val="009748A5"/>
    <w:rsid w:val="009924C2"/>
    <w:rsid w:val="009937C5"/>
    <w:rsid w:val="0099602D"/>
    <w:rsid w:val="009A0436"/>
    <w:rsid w:val="009A18F3"/>
    <w:rsid w:val="009A27D6"/>
    <w:rsid w:val="009C45E9"/>
    <w:rsid w:val="009D41FB"/>
    <w:rsid w:val="009D4A21"/>
    <w:rsid w:val="009D784F"/>
    <w:rsid w:val="009E0DC4"/>
    <w:rsid w:val="009E3807"/>
    <w:rsid w:val="009E4086"/>
    <w:rsid w:val="009E72DA"/>
    <w:rsid w:val="00A0213C"/>
    <w:rsid w:val="00A04A69"/>
    <w:rsid w:val="00A105A7"/>
    <w:rsid w:val="00A2611A"/>
    <w:rsid w:val="00A34479"/>
    <w:rsid w:val="00A34900"/>
    <w:rsid w:val="00A34F1F"/>
    <w:rsid w:val="00A42291"/>
    <w:rsid w:val="00A45C00"/>
    <w:rsid w:val="00A4622E"/>
    <w:rsid w:val="00A46DF0"/>
    <w:rsid w:val="00A712B7"/>
    <w:rsid w:val="00A76F10"/>
    <w:rsid w:val="00A93C1F"/>
    <w:rsid w:val="00A9452C"/>
    <w:rsid w:val="00A956DB"/>
    <w:rsid w:val="00AA13FF"/>
    <w:rsid w:val="00AB116A"/>
    <w:rsid w:val="00AC7573"/>
    <w:rsid w:val="00AD0CDF"/>
    <w:rsid w:val="00AD509D"/>
    <w:rsid w:val="00AF41A5"/>
    <w:rsid w:val="00B01AEE"/>
    <w:rsid w:val="00B03145"/>
    <w:rsid w:val="00B05E80"/>
    <w:rsid w:val="00B077D2"/>
    <w:rsid w:val="00B10B9E"/>
    <w:rsid w:val="00B17300"/>
    <w:rsid w:val="00B25F6D"/>
    <w:rsid w:val="00B303D4"/>
    <w:rsid w:val="00B30FFC"/>
    <w:rsid w:val="00B408B4"/>
    <w:rsid w:val="00B434F2"/>
    <w:rsid w:val="00B4359D"/>
    <w:rsid w:val="00B4792E"/>
    <w:rsid w:val="00B5597F"/>
    <w:rsid w:val="00B6577C"/>
    <w:rsid w:val="00B667D0"/>
    <w:rsid w:val="00B72ED1"/>
    <w:rsid w:val="00B80509"/>
    <w:rsid w:val="00B83C57"/>
    <w:rsid w:val="00B90B5D"/>
    <w:rsid w:val="00B92440"/>
    <w:rsid w:val="00B95732"/>
    <w:rsid w:val="00B96B4C"/>
    <w:rsid w:val="00BA227D"/>
    <w:rsid w:val="00BA510A"/>
    <w:rsid w:val="00BA7ED0"/>
    <w:rsid w:val="00BB43C9"/>
    <w:rsid w:val="00BC7837"/>
    <w:rsid w:val="00BD6D15"/>
    <w:rsid w:val="00BE0AA3"/>
    <w:rsid w:val="00C00B4E"/>
    <w:rsid w:val="00C00D43"/>
    <w:rsid w:val="00C010D2"/>
    <w:rsid w:val="00C03802"/>
    <w:rsid w:val="00C14BA5"/>
    <w:rsid w:val="00C15A57"/>
    <w:rsid w:val="00C24B94"/>
    <w:rsid w:val="00C24EAE"/>
    <w:rsid w:val="00C27D4C"/>
    <w:rsid w:val="00C3129E"/>
    <w:rsid w:val="00C32EC2"/>
    <w:rsid w:val="00C40468"/>
    <w:rsid w:val="00C530C1"/>
    <w:rsid w:val="00C53CC6"/>
    <w:rsid w:val="00C55CB9"/>
    <w:rsid w:val="00C632E5"/>
    <w:rsid w:val="00C65FF0"/>
    <w:rsid w:val="00C70EAA"/>
    <w:rsid w:val="00C75B77"/>
    <w:rsid w:val="00C77133"/>
    <w:rsid w:val="00C8629D"/>
    <w:rsid w:val="00CA00B7"/>
    <w:rsid w:val="00CA0959"/>
    <w:rsid w:val="00CA3FDB"/>
    <w:rsid w:val="00CA62BA"/>
    <w:rsid w:val="00CA6881"/>
    <w:rsid w:val="00CB1D70"/>
    <w:rsid w:val="00CB5007"/>
    <w:rsid w:val="00CC4EC9"/>
    <w:rsid w:val="00CC6C86"/>
    <w:rsid w:val="00CC6E5D"/>
    <w:rsid w:val="00CC77EF"/>
    <w:rsid w:val="00CE141B"/>
    <w:rsid w:val="00CE21A5"/>
    <w:rsid w:val="00CF035A"/>
    <w:rsid w:val="00D0115C"/>
    <w:rsid w:val="00D0211F"/>
    <w:rsid w:val="00D02289"/>
    <w:rsid w:val="00D05A0D"/>
    <w:rsid w:val="00D10C6F"/>
    <w:rsid w:val="00D124C4"/>
    <w:rsid w:val="00D363D0"/>
    <w:rsid w:val="00D55767"/>
    <w:rsid w:val="00D6295D"/>
    <w:rsid w:val="00D7370C"/>
    <w:rsid w:val="00D94146"/>
    <w:rsid w:val="00DB7488"/>
    <w:rsid w:val="00DC1716"/>
    <w:rsid w:val="00DC4ECD"/>
    <w:rsid w:val="00DD767D"/>
    <w:rsid w:val="00DF1462"/>
    <w:rsid w:val="00E105C5"/>
    <w:rsid w:val="00E1665C"/>
    <w:rsid w:val="00E17C5F"/>
    <w:rsid w:val="00E24045"/>
    <w:rsid w:val="00E30165"/>
    <w:rsid w:val="00E47423"/>
    <w:rsid w:val="00E5353C"/>
    <w:rsid w:val="00E5404D"/>
    <w:rsid w:val="00E548DD"/>
    <w:rsid w:val="00E56D55"/>
    <w:rsid w:val="00E61FC8"/>
    <w:rsid w:val="00E65BAC"/>
    <w:rsid w:val="00E71424"/>
    <w:rsid w:val="00E72B2C"/>
    <w:rsid w:val="00E969EF"/>
    <w:rsid w:val="00EB2BE1"/>
    <w:rsid w:val="00EC0A3E"/>
    <w:rsid w:val="00EC311D"/>
    <w:rsid w:val="00EC3D02"/>
    <w:rsid w:val="00EC5C01"/>
    <w:rsid w:val="00ED3180"/>
    <w:rsid w:val="00ED4E35"/>
    <w:rsid w:val="00EE035D"/>
    <w:rsid w:val="00EF0314"/>
    <w:rsid w:val="00F20CE1"/>
    <w:rsid w:val="00F60847"/>
    <w:rsid w:val="00F738EE"/>
    <w:rsid w:val="00F8507D"/>
    <w:rsid w:val="00F853E6"/>
    <w:rsid w:val="00F86946"/>
    <w:rsid w:val="00F9507E"/>
    <w:rsid w:val="00FB22A8"/>
    <w:rsid w:val="00FD4113"/>
    <w:rsid w:val="00FD56B9"/>
    <w:rsid w:val="00FE6D30"/>
    <w:rsid w:val="18F60A8A"/>
    <w:rsid w:val="1E800058"/>
    <w:rsid w:val="7619478F"/>
    <w:rsid w:val="7882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1756</Characters>
  <Application>Microsoft Office Word</Application>
  <DocSecurity>0</DocSecurity>
  <Lines>14</Lines>
  <Paragraphs>4</Paragraphs>
  <ScaleCrop>false</ScaleCrop>
  <Company>MS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xbany</cp:lastModifiedBy>
  <cp:revision>5</cp:revision>
  <dcterms:created xsi:type="dcterms:W3CDTF">2018-05-08T06:58:00Z</dcterms:created>
  <dcterms:modified xsi:type="dcterms:W3CDTF">2019-07-02T00:50:00Z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